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B4C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2F11EC" wp14:editId="2CCF69AC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D65E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762796FB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7D81C48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F11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2137D65E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762796FB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7D81C48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C15A448" wp14:editId="554C2BDB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8A87" w14:textId="77777777" w:rsidR="00103177" w:rsidRDefault="00103177"/>
    <w:p w14:paraId="20824A11" w14:textId="77777777" w:rsidR="00103177" w:rsidRDefault="00103177"/>
    <w:p w14:paraId="41602CAB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663B5842" wp14:editId="0DB5C4CE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6255" w14:textId="0ED61D3E" w:rsidR="00B21464" w:rsidRDefault="00814EE7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2C91CA" wp14:editId="57539B53">
                <wp:simplePos x="0" y="0"/>
                <wp:positionH relativeFrom="column">
                  <wp:posOffset>2162176</wp:posOffset>
                </wp:positionH>
                <wp:positionV relativeFrom="paragraph">
                  <wp:posOffset>4010660</wp:posOffset>
                </wp:positionV>
                <wp:extent cx="39052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0FBCD" w14:textId="4F5D4FE6" w:rsidR="00814EE7" w:rsidRPr="001B4FD6" w:rsidRDefault="00814EE7" w:rsidP="001B4FD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B4FD6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1B4FD6" w:rsidRPr="001B4F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4FD6" w:rsidRPr="001B4FD6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ACI/D23/874</w:t>
                            </w:r>
                            <w:r w:rsidRPr="001B4FD6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91CA" id="Text Box 1" o:spid="_x0000_s1027" type="#_x0000_t202" style="position:absolute;margin-left:170.25pt;margin-top:315.8pt;width:307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8ZLgIAAFsEAAAOAAAAZHJzL2Uyb0RvYy54bWysVEtv2zAMvg/YfxB0X+y4S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" fillcolor="white [3201]" stroked="f" strokeweight=".5pt">
                <v:textbox>
                  <w:txbxContent>
                    <w:p w14:paraId="2370FBCD" w14:textId="4F5D4FE6" w:rsidR="00814EE7" w:rsidRPr="001B4FD6" w:rsidRDefault="00814EE7" w:rsidP="001B4FD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B4FD6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1B4FD6" w:rsidRPr="001B4F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4FD6" w:rsidRPr="001B4FD6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ACI/D23/874</w:t>
                      </w:r>
                      <w:r w:rsidRPr="001B4FD6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4BCABC" wp14:editId="23AD551B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6FB29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CABC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73E6FB29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A6B93C" wp14:editId="561D1720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E83B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6B93C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137DE83B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0B71" w14:textId="77777777" w:rsidR="00C75C1C" w:rsidRDefault="00C75C1C" w:rsidP="00103177">
      <w:pPr>
        <w:spacing w:after="0" w:line="240" w:lineRule="auto"/>
      </w:pPr>
      <w:r>
        <w:separator/>
      </w:r>
    </w:p>
  </w:endnote>
  <w:endnote w:type="continuationSeparator" w:id="0">
    <w:p w14:paraId="2F5D4072" w14:textId="77777777" w:rsidR="00C75C1C" w:rsidRDefault="00C75C1C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3F5" w14:textId="77777777" w:rsidR="00C75C1C" w:rsidRDefault="00C75C1C" w:rsidP="00103177">
      <w:pPr>
        <w:spacing w:after="0" w:line="240" w:lineRule="auto"/>
      </w:pPr>
      <w:r>
        <w:separator/>
      </w:r>
    </w:p>
  </w:footnote>
  <w:footnote w:type="continuationSeparator" w:id="0">
    <w:p w14:paraId="46F71125" w14:textId="77777777" w:rsidR="00C75C1C" w:rsidRDefault="00C75C1C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04FD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175DE65B" wp14:editId="085ADF5E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6276B"/>
    <w:rsid w:val="001B4FD6"/>
    <w:rsid w:val="002C4DCD"/>
    <w:rsid w:val="00381D90"/>
    <w:rsid w:val="003934B9"/>
    <w:rsid w:val="00426AFE"/>
    <w:rsid w:val="00475E5C"/>
    <w:rsid w:val="005005AD"/>
    <w:rsid w:val="007E5027"/>
    <w:rsid w:val="00814EE7"/>
    <w:rsid w:val="00A44E74"/>
    <w:rsid w:val="00B81F1C"/>
    <w:rsid w:val="00BD35AE"/>
    <w:rsid w:val="00C479B8"/>
    <w:rsid w:val="00C75C1C"/>
    <w:rsid w:val="00CC66D2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1FC2"/>
  <w15:docId w15:val="{9E93FD6D-619F-4B39-A72B-BC8650C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2023-05-09T22:55:00Z</dcterms:modified>
</cp:coreProperties>
</file>