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D4BE" w14:textId="77777777" w:rsidR="00990794" w:rsidRPr="00946F20" w:rsidRDefault="00946F20" w:rsidP="009B00F3">
      <w:pPr>
        <w:tabs>
          <w:tab w:val="left" w:pos="720"/>
          <w:tab w:val="left" w:pos="1440"/>
          <w:tab w:val="left" w:pos="2160"/>
          <w:tab w:val="left" w:pos="2880"/>
          <w:tab w:val="left" w:pos="3600"/>
          <w:tab w:val="left" w:pos="8895"/>
        </w:tabs>
        <w:rPr>
          <w:rFonts w:ascii="Arial" w:hAnsi="Arial" w:cs="Arial"/>
          <w:sz w:val="44"/>
          <w:szCs w:val="44"/>
        </w:rPr>
      </w:pPr>
      <w:r w:rsidRPr="00946F20">
        <w:rPr>
          <w:rFonts w:ascii="Arial" w:hAnsi="Arial" w:cs="Arial"/>
          <w:color w:val="0070C0"/>
          <w:sz w:val="44"/>
          <w:szCs w:val="44"/>
        </w:rPr>
        <w:t>Feedback letter</w:t>
      </w:r>
      <w:r w:rsidR="00990794" w:rsidRPr="00946F20">
        <w:rPr>
          <w:rFonts w:ascii="Arial" w:hAnsi="Arial" w:cs="Arial"/>
          <w:sz w:val="44"/>
          <w:szCs w:val="44"/>
        </w:rPr>
        <w:tab/>
      </w:r>
      <w:r w:rsidR="00990794" w:rsidRPr="00946F20">
        <w:rPr>
          <w:rFonts w:ascii="Arial" w:hAnsi="Arial" w:cs="Arial"/>
          <w:sz w:val="44"/>
          <w:szCs w:val="44"/>
        </w:rPr>
        <w:tab/>
      </w:r>
      <w:r w:rsidR="00787D24" w:rsidRPr="00946F20">
        <w:rPr>
          <w:rFonts w:ascii="Arial" w:hAnsi="Arial" w:cs="Arial"/>
          <w:sz w:val="44"/>
          <w:szCs w:val="44"/>
        </w:rPr>
        <w:tab/>
      </w:r>
    </w:p>
    <w:p w14:paraId="574E33CC" w14:textId="77777777" w:rsidR="00787D24" w:rsidRDefault="00E823CC" w:rsidP="00EC74EC">
      <w:pPr>
        <w:rPr>
          <w:rFonts w:ascii="Arial" w:hAnsi="Arial" w:cs="Arial"/>
          <w:sz w:val="20"/>
          <w:szCs w:val="20"/>
        </w:rPr>
      </w:pPr>
      <w:r w:rsidRPr="00E823CC">
        <w:rPr>
          <w:rFonts w:ascii="Arial" w:hAnsi="Arial" w:cs="Arial"/>
          <w:noProof/>
          <w:color w:val="0070C0"/>
          <w:sz w:val="44"/>
          <w:szCs w:val="44"/>
          <w:lang w:eastAsia="en-AU"/>
        </w:rPr>
        <mc:AlternateContent>
          <mc:Choice Requires="wps">
            <w:drawing>
              <wp:anchor distT="0" distB="0" distL="114300" distR="114300" simplePos="0" relativeHeight="251659264" behindDoc="0" locked="0" layoutInCell="1" allowOverlap="1" wp14:anchorId="2B9E49A4" wp14:editId="727BE17B">
                <wp:simplePos x="0" y="0"/>
                <wp:positionH relativeFrom="column">
                  <wp:posOffset>1461770</wp:posOffset>
                </wp:positionH>
                <wp:positionV relativeFrom="paragraph">
                  <wp:posOffset>-558800</wp:posOffset>
                </wp:positionV>
                <wp:extent cx="1828800" cy="839470"/>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39470"/>
                        </a:xfrm>
                        <a:prstGeom prst="rect">
                          <a:avLst/>
                        </a:prstGeom>
                        <a:solidFill>
                          <a:srgbClr val="FFFFFF"/>
                        </a:solidFill>
                        <a:ln w="9525">
                          <a:solidFill>
                            <a:srgbClr val="000000"/>
                          </a:solidFill>
                          <a:miter lim="800000"/>
                          <a:headEnd/>
                          <a:tailEnd/>
                        </a:ln>
                      </wps:spPr>
                      <wps:txbx>
                        <w:txbxContent>
                          <w:p w14:paraId="2B613254" w14:textId="77777777" w:rsidR="00E823CC" w:rsidRDefault="00E823CC">
                            <w:r>
                              <w:t>Insert logo</w:t>
                            </w:r>
                          </w:p>
                          <w:p w14:paraId="4AD49988" w14:textId="77777777" w:rsidR="00E823CC" w:rsidRDefault="00E8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E49A4" id="_x0000_t202" coordsize="21600,21600" o:spt="202" path="m,l,21600r21600,l21600,xe">
                <v:stroke joinstyle="miter"/>
                <v:path gradientshapeok="t" o:connecttype="rect"/>
              </v:shapetype>
              <v:shape id="Text Box 2" o:spid="_x0000_s1026" type="#_x0000_t202" style="position:absolute;margin-left:115.1pt;margin-top:-44pt;width:2in;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4n/DwIAAB8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">
                <v:textbox>
                  <w:txbxContent>
                    <w:p w14:paraId="2B613254" w14:textId="77777777" w:rsidR="00E823CC" w:rsidRDefault="00E823CC">
                      <w:r>
                        <w:t>Insert logo</w:t>
                      </w:r>
                    </w:p>
                    <w:p w14:paraId="4AD49988" w14:textId="77777777" w:rsidR="00E823CC" w:rsidRDefault="00E823CC"/>
                  </w:txbxContent>
                </v:textbox>
              </v:shape>
            </w:pict>
          </mc:Fallback>
        </mc:AlternateContent>
      </w:r>
    </w:p>
    <w:p w14:paraId="6E25EA7B" w14:textId="77777777" w:rsidR="00787D24" w:rsidRDefault="00787D24" w:rsidP="00EC74EC">
      <w:pPr>
        <w:rPr>
          <w:rFonts w:ascii="Arial" w:hAnsi="Arial" w:cs="Arial"/>
          <w:b/>
          <w:color w:val="0070C0"/>
          <w:sz w:val="20"/>
          <w:szCs w:val="20"/>
        </w:rPr>
      </w:pPr>
    </w:p>
    <w:p w14:paraId="3FA15490" w14:textId="77777777" w:rsidR="00787D24" w:rsidRDefault="00787D24" w:rsidP="00EC74EC">
      <w:pPr>
        <w:rPr>
          <w:rFonts w:ascii="Arial" w:hAnsi="Arial" w:cs="Arial"/>
          <w:b/>
          <w:color w:val="0070C0"/>
          <w:sz w:val="20"/>
          <w:szCs w:val="20"/>
        </w:rPr>
        <w:sectPr w:rsidR="00787D24" w:rsidSect="007C01DC">
          <w:headerReference w:type="default" r:id="rId8"/>
          <w:type w:val="continuous"/>
          <w:pgSz w:w="11906" w:h="16838"/>
          <w:pgMar w:top="1135" w:right="849" w:bottom="426" w:left="851" w:header="708" w:footer="708" w:gutter="0"/>
          <w:cols w:num="2" w:space="708"/>
          <w:docGrid w:linePitch="360"/>
        </w:sectPr>
      </w:pPr>
    </w:p>
    <w:p w14:paraId="2B35F719" w14:textId="77777777" w:rsidR="00EC74EC" w:rsidRPr="00EC577D" w:rsidRDefault="00C936FC" w:rsidP="00EC74EC">
      <w:pPr>
        <w:rPr>
          <w:rFonts w:ascii="Arial" w:hAnsi="Arial" w:cs="Arial"/>
          <w:b/>
          <w:color w:val="0070C0"/>
          <w:sz w:val="20"/>
          <w:szCs w:val="20"/>
        </w:rPr>
      </w:pPr>
      <w:r w:rsidRPr="00EC577D">
        <w:rPr>
          <w:rFonts w:ascii="Arial" w:hAnsi="Arial" w:cs="Arial"/>
          <w:b/>
          <w:color w:val="0070C0"/>
          <w:sz w:val="20"/>
          <w:szCs w:val="20"/>
        </w:rPr>
        <w:t>Referrers Details:</w:t>
      </w:r>
    </w:p>
    <w:p w14:paraId="50554B4E" w14:textId="77777777" w:rsidR="00C936FC" w:rsidRDefault="00C936FC" w:rsidP="00EC74EC">
      <w:pPr>
        <w:rPr>
          <w:rFonts w:ascii="Arial" w:hAnsi="Arial" w:cs="Arial"/>
          <w:sz w:val="20"/>
          <w:szCs w:val="20"/>
        </w:rPr>
      </w:pPr>
      <w:r w:rsidRPr="00271FBA">
        <w:rPr>
          <w:rFonts w:ascii="Arial" w:hAnsi="Arial" w:cs="Arial"/>
          <w:sz w:val="20"/>
          <w:szCs w:val="20"/>
        </w:rPr>
        <w:t>Name</w:t>
      </w:r>
    </w:p>
    <w:p w14:paraId="7336C547" w14:textId="77777777" w:rsidR="00787D24" w:rsidRDefault="001C1799" w:rsidP="00EC74EC">
      <w:pPr>
        <w:rPr>
          <w:rFonts w:ascii="Arial" w:hAnsi="Arial" w:cs="Arial"/>
          <w:b/>
          <w:color w:val="0070C0"/>
          <w:sz w:val="20"/>
          <w:szCs w:val="20"/>
        </w:rPr>
      </w:pPr>
      <w:r>
        <w:rPr>
          <w:rFonts w:ascii="Arial" w:hAnsi="Arial" w:cs="Arial"/>
          <w:sz w:val="20"/>
          <w:szCs w:val="20"/>
        </w:rPr>
        <w:t>Contact details:</w:t>
      </w:r>
    </w:p>
    <w:p w14:paraId="173B1BBF" w14:textId="77777777" w:rsidR="00C936FC" w:rsidRPr="00EC577D" w:rsidRDefault="00C936FC" w:rsidP="009B00F3">
      <w:pPr>
        <w:jc w:val="center"/>
        <w:rPr>
          <w:rFonts w:ascii="Arial" w:hAnsi="Arial" w:cs="Arial"/>
          <w:b/>
          <w:color w:val="0070C0"/>
          <w:sz w:val="20"/>
          <w:szCs w:val="20"/>
        </w:rPr>
      </w:pPr>
      <w:r w:rsidRPr="00EC577D">
        <w:rPr>
          <w:rFonts w:ascii="Arial" w:hAnsi="Arial" w:cs="Arial"/>
          <w:b/>
          <w:color w:val="0070C0"/>
          <w:sz w:val="20"/>
          <w:szCs w:val="20"/>
        </w:rPr>
        <w:t>Patient Information:</w:t>
      </w:r>
    </w:p>
    <w:p w14:paraId="51A4380A" w14:textId="77777777" w:rsidR="00C936FC" w:rsidRPr="00271FBA" w:rsidRDefault="00C936FC" w:rsidP="009B00F3">
      <w:pPr>
        <w:jc w:val="center"/>
        <w:rPr>
          <w:rFonts w:ascii="Arial" w:hAnsi="Arial" w:cs="Arial"/>
          <w:sz w:val="20"/>
          <w:szCs w:val="20"/>
        </w:rPr>
      </w:pPr>
      <w:r w:rsidRPr="00271FBA">
        <w:rPr>
          <w:rFonts w:ascii="Arial" w:hAnsi="Arial" w:cs="Arial"/>
          <w:sz w:val="20"/>
          <w:szCs w:val="20"/>
        </w:rPr>
        <w:t>Name:</w:t>
      </w:r>
    </w:p>
    <w:p w14:paraId="2406C6AE" w14:textId="77777777" w:rsidR="00787D24" w:rsidRDefault="007C01DC" w:rsidP="009B00F3">
      <w:pPr>
        <w:jc w:val="center"/>
        <w:rPr>
          <w:rFonts w:ascii="Arial" w:hAnsi="Arial" w:cs="Arial"/>
          <w:sz w:val="20"/>
          <w:szCs w:val="20"/>
        </w:rPr>
      </w:pPr>
      <w:r>
        <w:rPr>
          <w:rFonts w:ascii="Arial" w:hAnsi="Arial" w:cs="Arial"/>
          <w:sz w:val="20"/>
          <w:szCs w:val="20"/>
        </w:rPr>
        <w:t>DOB</w:t>
      </w:r>
      <w:r w:rsidR="00787D24">
        <w:rPr>
          <w:rFonts w:ascii="Arial" w:hAnsi="Arial" w:cs="Arial"/>
          <w:sz w:val="20"/>
          <w:szCs w:val="20"/>
        </w:rPr>
        <w:t>:</w:t>
      </w:r>
    </w:p>
    <w:p w14:paraId="3300BC08" w14:textId="77777777" w:rsidR="00787D24" w:rsidRDefault="00787D24" w:rsidP="009B00F3">
      <w:pPr>
        <w:jc w:val="center"/>
        <w:rPr>
          <w:rFonts w:ascii="Arial" w:hAnsi="Arial" w:cs="Arial"/>
          <w:sz w:val="20"/>
          <w:szCs w:val="20"/>
        </w:rPr>
      </w:pPr>
    </w:p>
    <w:p w14:paraId="3E3A48F0" w14:textId="77777777" w:rsidR="00787D24" w:rsidRDefault="00787D24" w:rsidP="009B00F3">
      <w:pPr>
        <w:jc w:val="center"/>
        <w:rPr>
          <w:rFonts w:ascii="Arial" w:hAnsi="Arial" w:cs="Arial"/>
          <w:sz w:val="20"/>
          <w:szCs w:val="20"/>
        </w:rPr>
        <w:sectPr w:rsidR="00787D24" w:rsidSect="009D412B">
          <w:type w:val="continuous"/>
          <w:pgSz w:w="11906" w:h="16838"/>
          <w:pgMar w:top="1135" w:right="707" w:bottom="426" w:left="851" w:header="708" w:footer="708" w:gutter="0"/>
          <w:cols w:space="708"/>
          <w:docGrid w:linePitch="360"/>
        </w:sectPr>
      </w:pPr>
    </w:p>
    <w:p w14:paraId="5D0CE458" w14:textId="77777777" w:rsidR="001C1799" w:rsidRDefault="001C1799" w:rsidP="00413E0D">
      <w:pPr>
        <w:rPr>
          <w:rFonts w:ascii="Arial" w:hAnsi="Arial" w:cs="Arial"/>
          <w:szCs w:val="24"/>
        </w:rPr>
      </w:pPr>
      <w:r>
        <w:rPr>
          <w:rFonts w:ascii="Arial" w:hAnsi="Arial" w:cs="Arial"/>
          <w:szCs w:val="24"/>
        </w:rPr>
        <w:t>Dear Dr ***********************</w:t>
      </w:r>
    </w:p>
    <w:p w14:paraId="52A0F6E8" w14:textId="77777777" w:rsidR="00787D24" w:rsidRDefault="00787D24" w:rsidP="00413E0D">
      <w:pPr>
        <w:rPr>
          <w:rFonts w:ascii="Arial" w:hAnsi="Arial" w:cs="Arial"/>
          <w:szCs w:val="24"/>
        </w:rPr>
      </w:pPr>
    </w:p>
    <w:p w14:paraId="042D148D" w14:textId="77777777" w:rsidR="003A1F39" w:rsidRDefault="00F47664" w:rsidP="003A1F39">
      <w:pPr>
        <w:rPr>
          <w:rFonts w:ascii="Arial" w:hAnsi="Arial" w:cs="Arial"/>
        </w:rPr>
      </w:pPr>
      <w:r>
        <w:rPr>
          <w:rFonts w:ascii="Arial" w:hAnsi="Arial" w:cs="Arial"/>
          <w:szCs w:val="24"/>
        </w:rPr>
        <w:t xml:space="preserve">(Name) and (DOB) has been attending the (insert LHD) community pain programme in </w:t>
      </w:r>
      <w:proofErr w:type="gramStart"/>
      <w:r>
        <w:rPr>
          <w:rFonts w:ascii="Arial" w:hAnsi="Arial" w:cs="Arial"/>
          <w:szCs w:val="24"/>
        </w:rPr>
        <w:t>( insert</w:t>
      </w:r>
      <w:proofErr w:type="gramEnd"/>
      <w:r>
        <w:rPr>
          <w:rFonts w:ascii="Arial" w:hAnsi="Arial" w:cs="Arial"/>
          <w:szCs w:val="24"/>
        </w:rPr>
        <w:t xml:space="preserve"> language) This is a </w:t>
      </w:r>
      <w:r w:rsidR="00594F5A">
        <w:rPr>
          <w:rFonts w:ascii="Arial" w:hAnsi="Arial" w:cs="Arial"/>
          <w:szCs w:val="24"/>
        </w:rPr>
        <w:t>6</w:t>
      </w:r>
      <w:r w:rsidR="005E39DB">
        <w:rPr>
          <w:rFonts w:ascii="Arial" w:hAnsi="Arial" w:cs="Arial"/>
          <w:szCs w:val="24"/>
        </w:rPr>
        <w:t xml:space="preserve"> </w:t>
      </w:r>
      <w:r>
        <w:rPr>
          <w:rFonts w:ascii="Arial" w:hAnsi="Arial" w:cs="Arial"/>
          <w:szCs w:val="24"/>
        </w:rPr>
        <w:t>week programme where (insert name)</w:t>
      </w:r>
      <w:r w:rsidR="001C120A">
        <w:rPr>
          <w:rFonts w:ascii="Arial" w:hAnsi="Arial" w:cs="Arial"/>
          <w:szCs w:val="24"/>
        </w:rPr>
        <w:t xml:space="preserve"> has learnt some skills in self-</w:t>
      </w:r>
      <w:r>
        <w:rPr>
          <w:rFonts w:ascii="Arial" w:hAnsi="Arial" w:cs="Arial"/>
          <w:szCs w:val="24"/>
        </w:rPr>
        <w:t xml:space="preserve">management. The topics covered include understanding pain, exercise, </w:t>
      </w:r>
      <w:r w:rsidR="00FD1FEC">
        <w:rPr>
          <w:rFonts w:ascii="Arial" w:hAnsi="Arial" w:cs="Arial"/>
          <w:szCs w:val="24"/>
        </w:rPr>
        <w:t>problem</w:t>
      </w:r>
      <w:r>
        <w:rPr>
          <w:rFonts w:ascii="Arial" w:hAnsi="Arial" w:cs="Arial"/>
          <w:szCs w:val="24"/>
        </w:rPr>
        <w:t xml:space="preserve"> management strategies, and pacing. </w:t>
      </w:r>
      <w:r w:rsidR="003A1F39">
        <w:rPr>
          <w:rFonts w:ascii="Arial" w:hAnsi="Arial" w:cs="Arial"/>
          <w:szCs w:val="24"/>
        </w:rPr>
        <w:t>T</w:t>
      </w:r>
      <w:r w:rsidR="003A1F39" w:rsidRPr="008F5808">
        <w:rPr>
          <w:rFonts w:ascii="Arial" w:hAnsi="Arial" w:cs="Arial"/>
        </w:rPr>
        <w:t>he participants have been provided with information based on the latest knowledge of pain and pain behaviours from Pain Management Research Institute and given opportunity to learn and practice practical skills in paci</w:t>
      </w:r>
      <w:r w:rsidR="003A1F39">
        <w:rPr>
          <w:rFonts w:ascii="Arial" w:hAnsi="Arial" w:cs="Arial"/>
        </w:rPr>
        <w:t xml:space="preserve">ng, finding suitable physical activities, </w:t>
      </w:r>
      <w:r w:rsidR="003A1F39" w:rsidRPr="008F5808">
        <w:rPr>
          <w:rFonts w:ascii="Arial" w:hAnsi="Arial" w:cs="Arial"/>
        </w:rPr>
        <w:t>relaxation, and crisis management</w:t>
      </w:r>
      <w:r w:rsidR="00384669">
        <w:rPr>
          <w:rFonts w:ascii="Arial" w:hAnsi="Arial" w:cs="Arial"/>
        </w:rPr>
        <w:t xml:space="preserve"> strategies</w:t>
      </w:r>
      <w:r w:rsidR="00E823CC">
        <w:rPr>
          <w:rFonts w:ascii="Arial" w:hAnsi="Arial" w:cs="Arial"/>
        </w:rPr>
        <w:t>. They have been le</w:t>
      </w:r>
      <w:r w:rsidR="003A1F39" w:rsidRPr="008F5808">
        <w:rPr>
          <w:rFonts w:ascii="Arial" w:hAnsi="Arial" w:cs="Arial"/>
        </w:rPr>
        <w:t>d to determine their own plans to ensure the strate</w:t>
      </w:r>
      <w:r w:rsidR="00384669">
        <w:rPr>
          <w:rFonts w:ascii="Arial" w:hAnsi="Arial" w:cs="Arial"/>
        </w:rPr>
        <w:t>gies are specific and relevant</w:t>
      </w:r>
      <w:r w:rsidR="003A1F39" w:rsidRPr="008F5808">
        <w:rPr>
          <w:rFonts w:ascii="Arial" w:hAnsi="Arial" w:cs="Arial"/>
        </w:rPr>
        <w:t xml:space="preserve">. </w:t>
      </w:r>
    </w:p>
    <w:p w14:paraId="507A18C6" w14:textId="77777777" w:rsidR="00F47664" w:rsidRDefault="003A1F39" w:rsidP="00413E0D">
      <w:pPr>
        <w:rPr>
          <w:rFonts w:ascii="Arial" w:hAnsi="Arial" w:cs="Arial"/>
          <w:szCs w:val="24"/>
        </w:rPr>
      </w:pPr>
      <w:r>
        <w:rPr>
          <w:rFonts w:ascii="Arial" w:hAnsi="Arial" w:cs="Arial"/>
          <w:szCs w:val="24"/>
        </w:rPr>
        <w:t xml:space="preserve"> </w:t>
      </w:r>
      <w:r w:rsidR="00F47664">
        <w:rPr>
          <w:rFonts w:ascii="Arial" w:hAnsi="Arial" w:cs="Arial"/>
          <w:szCs w:val="24"/>
        </w:rPr>
        <w:t xml:space="preserve">(Insert name) has reported </w:t>
      </w:r>
      <w:r w:rsidR="00614143">
        <w:rPr>
          <w:rFonts w:ascii="Arial" w:hAnsi="Arial" w:cs="Arial"/>
          <w:szCs w:val="24"/>
        </w:rPr>
        <w:t>the following:</w:t>
      </w:r>
      <w:r w:rsidR="00F47664">
        <w:rPr>
          <w:rFonts w:ascii="Arial" w:hAnsi="Arial" w:cs="Arial"/>
          <w:szCs w:val="24"/>
        </w:rPr>
        <w:t xml:space="preserve"> (delete or add as appropriate)</w:t>
      </w:r>
    </w:p>
    <w:p w14:paraId="77153C91" w14:textId="77777777" w:rsidR="002035AC" w:rsidRDefault="002035AC" w:rsidP="00413E0D">
      <w:pPr>
        <w:rPr>
          <w:rFonts w:ascii="Arial" w:hAnsi="Arial" w:cs="Arial"/>
          <w:szCs w:val="24"/>
        </w:rPr>
      </w:pPr>
    </w:p>
    <w:tbl>
      <w:tblPr>
        <w:tblStyle w:val="TableGrid"/>
        <w:tblW w:w="0" w:type="auto"/>
        <w:tblLook w:val="04A0" w:firstRow="1" w:lastRow="0" w:firstColumn="1" w:lastColumn="0" w:noHBand="0" w:noVBand="1"/>
      </w:tblPr>
      <w:tblGrid>
        <w:gridCol w:w="5282"/>
        <w:gridCol w:w="5282"/>
      </w:tblGrid>
      <w:tr w:rsidR="00F47664" w14:paraId="327914F2" w14:textId="77777777" w:rsidTr="00F47664">
        <w:tc>
          <w:tcPr>
            <w:tcW w:w="5282" w:type="dxa"/>
          </w:tcPr>
          <w:p w14:paraId="04C18250" w14:textId="77777777" w:rsidR="00F47664" w:rsidRPr="00F47664" w:rsidRDefault="00F47664" w:rsidP="00F47664">
            <w:pPr>
              <w:rPr>
                <w:rFonts w:ascii="Arial" w:hAnsi="Arial" w:cs="Arial"/>
                <w:szCs w:val="24"/>
              </w:rPr>
            </w:pPr>
            <w:r>
              <w:rPr>
                <w:rFonts w:ascii="Arial" w:hAnsi="Arial" w:cs="Arial"/>
                <w:szCs w:val="24"/>
              </w:rPr>
              <w:t>Domain</w:t>
            </w:r>
          </w:p>
        </w:tc>
        <w:tc>
          <w:tcPr>
            <w:tcW w:w="5282" w:type="dxa"/>
          </w:tcPr>
          <w:p w14:paraId="0EB0DF74" w14:textId="77777777" w:rsidR="00F47664" w:rsidRDefault="003A1F39" w:rsidP="003A1F39">
            <w:pPr>
              <w:rPr>
                <w:rFonts w:ascii="Arial" w:hAnsi="Arial" w:cs="Arial"/>
                <w:szCs w:val="24"/>
              </w:rPr>
            </w:pPr>
            <w:r>
              <w:rPr>
                <w:rFonts w:ascii="Arial" w:hAnsi="Arial" w:cs="Arial"/>
                <w:szCs w:val="24"/>
              </w:rPr>
              <w:t>Describe and or tick</w:t>
            </w:r>
            <w:r w:rsidR="00F47664">
              <w:rPr>
                <w:rFonts w:ascii="Arial" w:hAnsi="Arial" w:cs="Arial"/>
                <w:szCs w:val="24"/>
              </w:rPr>
              <w:t xml:space="preserve"> as appropriate</w:t>
            </w:r>
          </w:p>
        </w:tc>
      </w:tr>
      <w:tr w:rsidR="00F47664" w14:paraId="7E64CCBF" w14:textId="77777777" w:rsidTr="00F47664">
        <w:tc>
          <w:tcPr>
            <w:tcW w:w="5282" w:type="dxa"/>
          </w:tcPr>
          <w:p w14:paraId="6A255D68" w14:textId="77777777" w:rsidR="00F47664" w:rsidRDefault="00F47664" w:rsidP="00F47664">
            <w:pPr>
              <w:rPr>
                <w:rFonts w:ascii="Arial" w:hAnsi="Arial" w:cs="Arial"/>
                <w:szCs w:val="24"/>
              </w:rPr>
            </w:pPr>
            <w:r>
              <w:rPr>
                <w:rFonts w:ascii="Arial" w:hAnsi="Arial" w:cs="Arial"/>
                <w:szCs w:val="24"/>
              </w:rPr>
              <w:t>An increase in the amount of activity undertaken each day</w:t>
            </w:r>
          </w:p>
        </w:tc>
        <w:tc>
          <w:tcPr>
            <w:tcW w:w="5282" w:type="dxa"/>
          </w:tcPr>
          <w:p w14:paraId="367D4249" w14:textId="77777777" w:rsidR="00F47664" w:rsidRDefault="00F47664" w:rsidP="00413E0D">
            <w:pPr>
              <w:rPr>
                <w:rFonts w:ascii="Arial" w:hAnsi="Arial" w:cs="Arial"/>
                <w:szCs w:val="24"/>
              </w:rPr>
            </w:pPr>
          </w:p>
        </w:tc>
      </w:tr>
      <w:tr w:rsidR="00F47664" w14:paraId="20C9C7ED" w14:textId="77777777" w:rsidTr="00F47664">
        <w:tc>
          <w:tcPr>
            <w:tcW w:w="5282" w:type="dxa"/>
          </w:tcPr>
          <w:p w14:paraId="7C0FC09B" w14:textId="77777777" w:rsidR="00F47664" w:rsidRDefault="00F47664" w:rsidP="00F47664">
            <w:pPr>
              <w:rPr>
                <w:rFonts w:ascii="Arial" w:hAnsi="Arial" w:cs="Arial"/>
                <w:szCs w:val="24"/>
              </w:rPr>
            </w:pPr>
            <w:r>
              <w:rPr>
                <w:rFonts w:ascii="Arial" w:hAnsi="Arial" w:cs="Arial"/>
                <w:szCs w:val="24"/>
              </w:rPr>
              <w:t>An improved understanding about pain</w:t>
            </w:r>
          </w:p>
        </w:tc>
        <w:tc>
          <w:tcPr>
            <w:tcW w:w="5282" w:type="dxa"/>
          </w:tcPr>
          <w:p w14:paraId="035CF904" w14:textId="77777777" w:rsidR="00F47664" w:rsidRDefault="00F47664" w:rsidP="00413E0D">
            <w:pPr>
              <w:rPr>
                <w:rFonts w:ascii="Arial" w:hAnsi="Arial" w:cs="Arial"/>
                <w:szCs w:val="24"/>
              </w:rPr>
            </w:pPr>
          </w:p>
        </w:tc>
      </w:tr>
      <w:tr w:rsidR="00F47664" w14:paraId="20A3058C" w14:textId="77777777" w:rsidTr="00F47664">
        <w:tc>
          <w:tcPr>
            <w:tcW w:w="5282" w:type="dxa"/>
          </w:tcPr>
          <w:p w14:paraId="78078EC9" w14:textId="77777777" w:rsidR="00F47664" w:rsidRDefault="00F47664" w:rsidP="00413E0D">
            <w:pPr>
              <w:rPr>
                <w:rFonts w:ascii="Arial" w:hAnsi="Arial" w:cs="Arial"/>
                <w:szCs w:val="24"/>
              </w:rPr>
            </w:pPr>
            <w:r>
              <w:rPr>
                <w:rFonts w:ascii="Arial" w:hAnsi="Arial" w:cs="Arial"/>
                <w:szCs w:val="24"/>
              </w:rPr>
              <w:t>Improvement in the ability to cope with pain using psychological strategies such as medi</w:t>
            </w:r>
            <w:r w:rsidR="00BE1070">
              <w:rPr>
                <w:rFonts w:ascii="Arial" w:hAnsi="Arial" w:cs="Arial"/>
                <w:szCs w:val="24"/>
              </w:rPr>
              <w:t>t</w:t>
            </w:r>
            <w:r>
              <w:rPr>
                <w:rFonts w:ascii="Arial" w:hAnsi="Arial" w:cs="Arial"/>
                <w:szCs w:val="24"/>
              </w:rPr>
              <w:t>ation and relaxation</w:t>
            </w:r>
          </w:p>
        </w:tc>
        <w:tc>
          <w:tcPr>
            <w:tcW w:w="5282" w:type="dxa"/>
          </w:tcPr>
          <w:p w14:paraId="54FD9DFE" w14:textId="77777777" w:rsidR="00F47664" w:rsidRDefault="00F47664" w:rsidP="00413E0D">
            <w:pPr>
              <w:rPr>
                <w:rFonts w:ascii="Arial" w:hAnsi="Arial" w:cs="Arial"/>
                <w:szCs w:val="24"/>
              </w:rPr>
            </w:pPr>
          </w:p>
        </w:tc>
      </w:tr>
      <w:tr w:rsidR="00F47664" w14:paraId="2F86B50C" w14:textId="77777777" w:rsidTr="00F47664">
        <w:tc>
          <w:tcPr>
            <w:tcW w:w="5282" w:type="dxa"/>
          </w:tcPr>
          <w:p w14:paraId="29189165" w14:textId="77777777" w:rsidR="00F47664" w:rsidRDefault="003A1F39" w:rsidP="00413E0D">
            <w:pPr>
              <w:rPr>
                <w:rFonts w:ascii="Arial" w:hAnsi="Arial" w:cs="Arial"/>
                <w:szCs w:val="24"/>
              </w:rPr>
            </w:pPr>
            <w:r>
              <w:rPr>
                <w:rFonts w:ascii="Arial" w:hAnsi="Arial" w:cs="Arial"/>
                <w:szCs w:val="24"/>
              </w:rPr>
              <w:t>A sense of hope that they can manage pain in the future</w:t>
            </w:r>
          </w:p>
        </w:tc>
        <w:tc>
          <w:tcPr>
            <w:tcW w:w="5282" w:type="dxa"/>
          </w:tcPr>
          <w:p w14:paraId="2E8E98BF" w14:textId="77777777" w:rsidR="00F47664" w:rsidRDefault="00F47664" w:rsidP="00413E0D">
            <w:pPr>
              <w:rPr>
                <w:rFonts w:ascii="Arial" w:hAnsi="Arial" w:cs="Arial"/>
                <w:szCs w:val="24"/>
              </w:rPr>
            </w:pPr>
          </w:p>
        </w:tc>
      </w:tr>
      <w:tr w:rsidR="00BE1070" w14:paraId="7145FC12" w14:textId="77777777" w:rsidTr="00F47664">
        <w:tc>
          <w:tcPr>
            <w:tcW w:w="5282" w:type="dxa"/>
          </w:tcPr>
          <w:p w14:paraId="5DDC6925" w14:textId="77777777" w:rsidR="00BE1070" w:rsidRDefault="00BE1070" w:rsidP="00413E0D">
            <w:pPr>
              <w:rPr>
                <w:rFonts w:ascii="Arial" w:hAnsi="Arial" w:cs="Arial"/>
                <w:szCs w:val="24"/>
              </w:rPr>
            </w:pPr>
            <w:r>
              <w:rPr>
                <w:rFonts w:ascii="Arial" w:hAnsi="Arial" w:cs="Arial"/>
                <w:szCs w:val="24"/>
              </w:rPr>
              <w:t>Participation in family activities</w:t>
            </w:r>
          </w:p>
        </w:tc>
        <w:tc>
          <w:tcPr>
            <w:tcW w:w="5282" w:type="dxa"/>
          </w:tcPr>
          <w:p w14:paraId="6BBA9DD6" w14:textId="77777777" w:rsidR="00BE1070" w:rsidRDefault="00BE1070" w:rsidP="00413E0D">
            <w:pPr>
              <w:rPr>
                <w:rFonts w:ascii="Arial" w:hAnsi="Arial" w:cs="Arial"/>
                <w:szCs w:val="24"/>
              </w:rPr>
            </w:pPr>
          </w:p>
        </w:tc>
      </w:tr>
      <w:tr w:rsidR="00BE1070" w14:paraId="7E87088B" w14:textId="77777777" w:rsidTr="00F47664">
        <w:tc>
          <w:tcPr>
            <w:tcW w:w="5282" w:type="dxa"/>
          </w:tcPr>
          <w:p w14:paraId="24E43CF2" w14:textId="77777777" w:rsidR="00BE1070" w:rsidRDefault="00BE1070" w:rsidP="00413E0D">
            <w:pPr>
              <w:rPr>
                <w:rFonts w:ascii="Arial" w:hAnsi="Arial" w:cs="Arial"/>
                <w:szCs w:val="24"/>
              </w:rPr>
            </w:pPr>
            <w:r>
              <w:rPr>
                <w:rFonts w:ascii="Arial" w:hAnsi="Arial" w:cs="Arial"/>
                <w:szCs w:val="24"/>
              </w:rPr>
              <w:t>Relationships</w:t>
            </w:r>
          </w:p>
        </w:tc>
        <w:tc>
          <w:tcPr>
            <w:tcW w:w="5282" w:type="dxa"/>
          </w:tcPr>
          <w:p w14:paraId="6302D3DF" w14:textId="77777777" w:rsidR="00BE1070" w:rsidRDefault="00BE1070" w:rsidP="00413E0D">
            <w:pPr>
              <w:rPr>
                <w:rFonts w:ascii="Arial" w:hAnsi="Arial" w:cs="Arial"/>
                <w:szCs w:val="24"/>
              </w:rPr>
            </w:pPr>
          </w:p>
        </w:tc>
      </w:tr>
      <w:tr w:rsidR="00594F5A" w14:paraId="42EF0463" w14:textId="77777777" w:rsidTr="00F47664">
        <w:tc>
          <w:tcPr>
            <w:tcW w:w="5282" w:type="dxa"/>
          </w:tcPr>
          <w:p w14:paraId="1D5FCA56" w14:textId="77777777" w:rsidR="00594F5A" w:rsidRDefault="00594F5A" w:rsidP="00413E0D">
            <w:pPr>
              <w:rPr>
                <w:rFonts w:ascii="Arial" w:hAnsi="Arial" w:cs="Arial"/>
                <w:szCs w:val="24"/>
              </w:rPr>
            </w:pPr>
            <w:r>
              <w:rPr>
                <w:rFonts w:ascii="Arial" w:hAnsi="Arial" w:cs="Arial"/>
                <w:szCs w:val="24"/>
              </w:rPr>
              <w:t>Reduction in the degree to which pain bothers them</w:t>
            </w:r>
          </w:p>
        </w:tc>
        <w:tc>
          <w:tcPr>
            <w:tcW w:w="5282" w:type="dxa"/>
          </w:tcPr>
          <w:p w14:paraId="7EE2193C" w14:textId="77777777" w:rsidR="00594F5A" w:rsidRDefault="00594F5A" w:rsidP="00413E0D">
            <w:pPr>
              <w:rPr>
                <w:rFonts w:ascii="Arial" w:hAnsi="Arial" w:cs="Arial"/>
                <w:szCs w:val="24"/>
              </w:rPr>
            </w:pPr>
          </w:p>
        </w:tc>
      </w:tr>
    </w:tbl>
    <w:p w14:paraId="668831E3" w14:textId="77777777" w:rsidR="003A1F39" w:rsidRDefault="003A1F39" w:rsidP="003A1F39">
      <w:pPr>
        <w:rPr>
          <w:rFonts w:ascii="Arial" w:hAnsi="Arial" w:cs="Arial"/>
        </w:rPr>
      </w:pPr>
    </w:p>
    <w:p w14:paraId="11EECF33" w14:textId="77777777" w:rsidR="003A1F39" w:rsidRDefault="003A1F39" w:rsidP="003A1F39">
      <w:pPr>
        <w:rPr>
          <w:rFonts w:ascii="Arial" w:hAnsi="Arial" w:cs="Arial"/>
        </w:rPr>
      </w:pPr>
      <w:r>
        <w:rPr>
          <w:rFonts w:ascii="Arial" w:hAnsi="Arial" w:cs="Arial"/>
        </w:rPr>
        <w:t xml:space="preserve">The participant will require ongoing encouragement to adhere to their goals. </w:t>
      </w:r>
      <w:r w:rsidRPr="008F5808">
        <w:rPr>
          <w:rFonts w:ascii="Arial" w:hAnsi="Arial" w:cs="Arial"/>
        </w:rPr>
        <w:t xml:space="preserve">The following links may be useful resources for </w:t>
      </w:r>
      <w:r>
        <w:rPr>
          <w:rFonts w:ascii="Arial" w:hAnsi="Arial" w:cs="Arial"/>
        </w:rPr>
        <w:t xml:space="preserve">pain management. </w:t>
      </w:r>
      <w:hyperlink r:id="rId9" w:history="1">
        <w:r w:rsidRPr="008F5808">
          <w:rPr>
            <w:rStyle w:val="Hyperlink"/>
            <w:rFonts w:ascii="Arial" w:hAnsi="Arial" w:cs="Arial"/>
          </w:rPr>
          <w:t>www.aci.health.nsw.gov.au/chronic-pain</w:t>
        </w:r>
      </w:hyperlink>
      <w:r w:rsidRPr="008F5808">
        <w:rPr>
          <w:rFonts w:ascii="Arial" w:hAnsi="Arial" w:cs="Arial"/>
        </w:rPr>
        <w:t xml:space="preserve"> </w:t>
      </w:r>
    </w:p>
    <w:p w14:paraId="118F8310" w14:textId="77777777" w:rsidR="003A1F39" w:rsidRDefault="003A1F39" w:rsidP="003A1F39">
      <w:pPr>
        <w:rPr>
          <w:rFonts w:ascii="Arial" w:hAnsi="Arial" w:cs="Arial"/>
        </w:rPr>
      </w:pPr>
      <w:r w:rsidRPr="008F5808">
        <w:rPr>
          <w:rFonts w:ascii="Arial" w:hAnsi="Arial" w:cs="Arial"/>
        </w:rPr>
        <w:t xml:space="preserve">The Agency for Clinical Innovation website </w:t>
      </w:r>
      <w:r>
        <w:rPr>
          <w:rFonts w:ascii="Arial" w:hAnsi="Arial" w:cs="Arial"/>
        </w:rPr>
        <w:t>has translated materials and useful tools for clinicians managing people with chronic pain. A GP management plan template can be found at</w:t>
      </w:r>
      <w:r w:rsidRPr="008F5808">
        <w:rPr>
          <w:rFonts w:ascii="Arial" w:hAnsi="Arial" w:cs="Arial"/>
        </w:rPr>
        <w:t xml:space="preserve"> </w:t>
      </w:r>
    </w:p>
    <w:p w14:paraId="49A3C4BE" w14:textId="77777777" w:rsidR="003A1F39" w:rsidRDefault="003A1F39" w:rsidP="003A1F39">
      <w:pPr>
        <w:rPr>
          <w:rFonts w:ascii="Arial" w:hAnsi="Arial" w:cs="Arial"/>
        </w:rPr>
      </w:pPr>
      <w:r>
        <w:rPr>
          <w:rFonts w:ascii="Arial" w:hAnsi="Arial" w:cs="Arial"/>
        </w:rPr>
        <w:tab/>
      </w:r>
      <w:hyperlink r:id="rId10" w:history="1">
        <w:r w:rsidRPr="008F5808">
          <w:rPr>
            <w:rStyle w:val="Hyperlink"/>
            <w:rFonts w:ascii="Arial" w:hAnsi="Arial" w:cs="Arial"/>
          </w:rPr>
          <w:t>http://www.aci.health.nsw.gov.au/chronic-pain/health-professionals/resources-for-chronic-pain</w:t>
        </w:r>
      </w:hyperlink>
    </w:p>
    <w:p w14:paraId="2ABF9540" w14:textId="77777777" w:rsidR="003A1F39" w:rsidRDefault="003A1F39" w:rsidP="003A1F39">
      <w:pPr>
        <w:rPr>
          <w:rFonts w:ascii="Arial" w:hAnsi="Arial" w:cs="Arial"/>
        </w:rPr>
      </w:pPr>
    </w:p>
    <w:p w14:paraId="12CD8521" w14:textId="77777777" w:rsidR="00787D24" w:rsidRDefault="00787D24" w:rsidP="00413E0D">
      <w:pPr>
        <w:rPr>
          <w:rFonts w:ascii="Arial" w:hAnsi="Arial" w:cs="Arial"/>
          <w:szCs w:val="24"/>
        </w:rPr>
      </w:pPr>
      <w:r>
        <w:rPr>
          <w:rFonts w:ascii="Arial" w:hAnsi="Arial" w:cs="Arial"/>
          <w:szCs w:val="24"/>
        </w:rPr>
        <w:t>Regards</w:t>
      </w:r>
    </w:p>
    <w:p w14:paraId="71790466" w14:textId="77777777" w:rsidR="00787D24" w:rsidRDefault="00787D24" w:rsidP="00413E0D">
      <w:pPr>
        <w:rPr>
          <w:rFonts w:ascii="Arial" w:hAnsi="Arial" w:cs="Arial"/>
          <w:szCs w:val="24"/>
        </w:rPr>
      </w:pPr>
    </w:p>
    <w:p w14:paraId="4AAAACD9" w14:textId="77777777" w:rsidR="00787D24" w:rsidRDefault="00787D24" w:rsidP="00413E0D">
      <w:pPr>
        <w:rPr>
          <w:rFonts w:ascii="Arial" w:hAnsi="Arial" w:cs="Arial"/>
          <w:szCs w:val="24"/>
        </w:rPr>
      </w:pPr>
    </w:p>
    <w:p w14:paraId="10B5DAF9" w14:textId="721EFA07" w:rsidR="001C1799" w:rsidRDefault="00224BE7" w:rsidP="00413E0D">
      <w:pP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14:anchorId="296AE411" wp14:editId="135D095A">
                <wp:simplePos x="0" y="0"/>
                <wp:positionH relativeFrom="column">
                  <wp:posOffset>2488565</wp:posOffset>
                </wp:positionH>
                <wp:positionV relativeFrom="paragraph">
                  <wp:posOffset>341630</wp:posOffset>
                </wp:positionV>
                <wp:extent cx="392430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300" cy="209550"/>
                        </a:xfrm>
                        <a:prstGeom prst="rect">
                          <a:avLst/>
                        </a:prstGeom>
                        <a:solidFill>
                          <a:schemeClr val="lt1"/>
                        </a:solidFill>
                        <a:ln w="6350">
                          <a:noFill/>
                        </a:ln>
                      </wps:spPr>
                      <wps:txbx>
                        <w:txbxContent>
                          <w:p w14:paraId="756CDF81" w14:textId="0415B2CB" w:rsidR="00224BE7" w:rsidRPr="0067676D" w:rsidRDefault="00224BE7">
                            <w:pPr>
                              <w:rPr>
                                <w:rFonts w:ascii="Arial" w:hAnsi="Arial" w:cs="Arial"/>
                                <w:sz w:val="16"/>
                                <w:szCs w:val="16"/>
                              </w:rPr>
                            </w:pPr>
                            <w:r w:rsidRPr="0067676D">
                              <w:rPr>
                                <w:rFonts w:ascii="Arial" w:hAnsi="Arial" w:cs="Arial"/>
                                <w:sz w:val="16"/>
                                <w:szCs w:val="16"/>
                              </w:rPr>
                              <w:t>Published Nov 2017.</w:t>
                            </w:r>
                            <w:r w:rsidR="0067676D" w:rsidRPr="0067676D">
                              <w:rPr>
                                <w:rFonts w:ascii="Arial" w:hAnsi="Arial" w:cs="Arial"/>
                                <w:sz w:val="16"/>
                                <w:szCs w:val="16"/>
                              </w:rPr>
                              <w:t xml:space="preserve"> </w:t>
                            </w:r>
                            <w:r w:rsidR="0067676D" w:rsidRPr="0067676D">
                              <w:rPr>
                                <w:rFonts w:ascii="Arial" w:eastAsia="Times New Roman" w:hAnsi="Arial" w:cs="Arial"/>
                                <w:color w:val="000000"/>
                                <w:sz w:val="16"/>
                                <w:szCs w:val="16"/>
                                <w:lang w:eastAsia="en-AU"/>
                              </w:rPr>
                              <w:t>ACI/D23/917</w:t>
                            </w:r>
                            <w:r w:rsidRPr="0067676D">
                              <w:rPr>
                                <w:rFonts w:ascii="Arial" w:hAnsi="Arial" w:cs="Arial"/>
                                <w:sz w:val="16"/>
                                <w:szCs w:val="16"/>
                              </w:rPr>
                              <w:t xml:space="preserve"> © State of NSW (Agency for Clinical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E411" id="Text Box 1" o:spid="_x0000_s1027" type="#_x0000_t202" style="position:absolute;margin-left:195.95pt;margin-top:26.9pt;width:30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" fillcolor="white [3201]" stroked="f" strokeweight=".5pt">
                <v:textbox>
                  <w:txbxContent>
                    <w:p w14:paraId="756CDF81" w14:textId="0415B2CB" w:rsidR="00224BE7" w:rsidRPr="0067676D" w:rsidRDefault="00224BE7">
                      <w:pPr>
                        <w:rPr>
                          <w:rFonts w:ascii="Arial" w:hAnsi="Arial" w:cs="Arial"/>
                          <w:sz w:val="16"/>
                          <w:szCs w:val="16"/>
                        </w:rPr>
                      </w:pPr>
                      <w:r w:rsidRPr="0067676D">
                        <w:rPr>
                          <w:rFonts w:ascii="Arial" w:hAnsi="Arial" w:cs="Arial"/>
                          <w:sz w:val="16"/>
                          <w:szCs w:val="16"/>
                        </w:rPr>
                        <w:t>Published Nov 2017.</w:t>
                      </w:r>
                      <w:r w:rsidR="0067676D" w:rsidRPr="0067676D">
                        <w:rPr>
                          <w:rFonts w:ascii="Arial" w:hAnsi="Arial" w:cs="Arial"/>
                          <w:sz w:val="16"/>
                          <w:szCs w:val="16"/>
                        </w:rPr>
                        <w:t xml:space="preserve"> </w:t>
                      </w:r>
                      <w:r w:rsidR="0067676D" w:rsidRPr="0067676D">
                        <w:rPr>
                          <w:rFonts w:ascii="Arial" w:eastAsia="Times New Roman" w:hAnsi="Arial" w:cs="Arial"/>
                          <w:color w:val="000000"/>
                          <w:sz w:val="16"/>
                          <w:szCs w:val="16"/>
                          <w:lang w:eastAsia="en-AU"/>
                        </w:rPr>
                        <w:t>ACI/D23/917</w:t>
                      </w:r>
                      <w:r w:rsidRPr="0067676D">
                        <w:rPr>
                          <w:rFonts w:ascii="Arial" w:hAnsi="Arial" w:cs="Arial"/>
                          <w:sz w:val="16"/>
                          <w:szCs w:val="16"/>
                        </w:rPr>
                        <w:t xml:space="preserve"> © State of NSW (Agency for Clinical Innovation)</w:t>
                      </w:r>
                    </w:p>
                  </w:txbxContent>
                </v:textbox>
              </v:shape>
            </w:pict>
          </mc:Fallback>
        </mc:AlternateContent>
      </w:r>
      <w:r w:rsidR="00787D24">
        <w:rPr>
          <w:rFonts w:ascii="Arial" w:hAnsi="Arial" w:cs="Arial"/>
          <w:szCs w:val="24"/>
        </w:rPr>
        <w:t>Community Pain Management Program Coordinator</w:t>
      </w:r>
    </w:p>
    <w:sectPr w:rsidR="001C1799" w:rsidSect="009B00F3">
      <w:type w:val="continuous"/>
      <w:pgSz w:w="11906" w:h="16838"/>
      <w:pgMar w:top="1135"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F53A" w14:textId="77777777" w:rsidR="00A150AB" w:rsidRDefault="00A150AB" w:rsidP="00990794">
      <w:pPr>
        <w:spacing w:after="0" w:line="240" w:lineRule="auto"/>
      </w:pPr>
      <w:r>
        <w:separator/>
      </w:r>
    </w:p>
  </w:endnote>
  <w:endnote w:type="continuationSeparator" w:id="0">
    <w:p w14:paraId="4DA4CD6C" w14:textId="77777777" w:rsidR="00A150AB" w:rsidRDefault="00A150AB" w:rsidP="0099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BEEE" w14:textId="77777777" w:rsidR="00A150AB" w:rsidRDefault="00A150AB" w:rsidP="00990794">
      <w:pPr>
        <w:spacing w:after="0" w:line="240" w:lineRule="auto"/>
      </w:pPr>
      <w:r>
        <w:separator/>
      </w:r>
    </w:p>
  </w:footnote>
  <w:footnote w:type="continuationSeparator" w:id="0">
    <w:p w14:paraId="76031611" w14:textId="77777777" w:rsidR="00A150AB" w:rsidRDefault="00A150AB" w:rsidP="0099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B77B" w14:textId="77777777" w:rsidR="00990794" w:rsidRPr="00271FBA" w:rsidRDefault="00EA65DF" w:rsidP="00271FBA">
    <w:pPr>
      <w:pStyle w:val="Header"/>
    </w:pPr>
    <w:r>
      <w:rPr>
        <w:rFonts w:ascii="Arial" w:hAnsi="Arial" w:cs="Arial"/>
        <w:sz w:val="20"/>
        <w:szCs w:val="20"/>
      </w:rPr>
      <w:t>Community Pain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441A0"/>
    <w:multiLevelType w:val="hybridMultilevel"/>
    <w:tmpl w:val="9794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AA6A01"/>
    <w:multiLevelType w:val="hybridMultilevel"/>
    <w:tmpl w:val="1B0C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391239">
    <w:abstractNumId w:val="1"/>
  </w:num>
  <w:num w:numId="2" w16cid:durableId="12104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D8"/>
    <w:rsid w:val="000C6ED8"/>
    <w:rsid w:val="001B0098"/>
    <w:rsid w:val="001C120A"/>
    <w:rsid w:val="001C1799"/>
    <w:rsid w:val="001E4D3B"/>
    <w:rsid w:val="002035AC"/>
    <w:rsid w:val="00224BE7"/>
    <w:rsid w:val="00271FBA"/>
    <w:rsid w:val="002F6588"/>
    <w:rsid w:val="00337158"/>
    <w:rsid w:val="00384669"/>
    <w:rsid w:val="003A1F39"/>
    <w:rsid w:val="003B524C"/>
    <w:rsid w:val="00406103"/>
    <w:rsid w:val="00413E0D"/>
    <w:rsid w:val="0043450D"/>
    <w:rsid w:val="004B43C8"/>
    <w:rsid w:val="0058685C"/>
    <w:rsid w:val="00590D02"/>
    <w:rsid w:val="00594F5A"/>
    <w:rsid w:val="005E39DB"/>
    <w:rsid w:val="00614143"/>
    <w:rsid w:val="0067676D"/>
    <w:rsid w:val="00677789"/>
    <w:rsid w:val="006835D3"/>
    <w:rsid w:val="0068727F"/>
    <w:rsid w:val="00787D24"/>
    <w:rsid w:val="007C01DC"/>
    <w:rsid w:val="008257C0"/>
    <w:rsid w:val="00946F20"/>
    <w:rsid w:val="00990794"/>
    <w:rsid w:val="009B00F3"/>
    <w:rsid w:val="009D412B"/>
    <w:rsid w:val="00A150AB"/>
    <w:rsid w:val="00A22141"/>
    <w:rsid w:val="00A77059"/>
    <w:rsid w:val="00B15223"/>
    <w:rsid w:val="00BD4118"/>
    <w:rsid w:val="00BE1070"/>
    <w:rsid w:val="00C41866"/>
    <w:rsid w:val="00C936FC"/>
    <w:rsid w:val="00CD4AAB"/>
    <w:rsid w:val="00E52847"/>
    <w:rsid w:val="00E823CC"/>
    <w:rsid w:val="00E85456"/>
    <w:rsid w:val="00EA65DF"/>
    <w:rsid w:val="00EC577D"/>
    <w:rsid w:val="00EC74EC"/>
    <w:rsid w:val="00F00128"/>
    <w:rsid w:val="00F0426F"/>
    <w:rsid w:val="00F47664"/>
    <w:rsid w:val="00FA52F5"/>
    <w:rsid w:val="00FB194F"/>
    <w:rsid w:val="00FD1FEC"/>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7AEEE"/>
  <w15:docId w15:val="{8EE4D114-AAE8-4C6D-99FA-D86E3CEB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EC"/>
    <w:pPr>
      <w:ind w:left="720"/>
      <w:contextualSpacing/>
    </w:pPr>
  </w:style>
  <w:style w:type="table" w:styleId="TableGrid">
    <w:name w:val="Table Grid"/>
    <w:basedOn w:val="TableNormal"/>
    <w:uiPriority w:val="39"/>
    <w:rsid w:val="00C9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194F"/>
    <w:pPr>
      <w:spacing w:after="0" w:line="240" w:lineRule="auto"/>
    </w:pPr>
  </w:style>
  <w:style w:type="character" w:styleId="Hyperlink">
    <w:name w:val="Hyperlink"/>
    <w:basedOn w:val="DefaultParagraphFont"/>
    <w:uiPriority w:val="99"/>
    <w:unhideWhenUsed/>
    <w:rsid w:val="00FB194F"/>
    <w:rPr>
      <w:color w:val="0563C1" w:themeColor="hyperlink"/>
      <w:u w:val="single"/>
    </w:rPr>
  </w:style>
  <w:style w:type="paragraph" w:styleId="Header">
    <w:name w:val="header"/>
    <w:basedOn w:val="Normal"/>
    <w:link w:val="HeaderChar"/>
    <w:uiPriority w:val="99"/>
    <w:unhideWhenUsed/>
    <w:rsid w:val="0099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794"/>
  </w:style>
  <w:style w:type="paragraph" w:styleId="Footer">
    <w:name w:val="footer"/>
    <w:basedOn w:val="Normal"/>
    <w:link w:val="FooterChar"/>
    <w:uiPriority w:val="99"/>
    <w:unhideWhenUsed/>
    <w:rsid w:val="0099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794"/>
  </w:style>
  <w:style w:type="paragraph" w:styleId="BalloonText">
    <w:name w:val="Balloon Text"/>
    <w:basedOn w:val="Normal"/>
    <w:link w:val="BalloonTextChar"/>
    <w:uiPriority w:val="99"/>
    <w:semiHidden/>
    <w:unhideWhenUsed/>
    <w:rsid w:val="00E8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5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i.health.nsw.gov.au/chronic-pain/health-professionals/resources-for-chronic-pain" TargetMode="External"/><Relationship Id="rId4" Type="http://schemas.openxmlformats.org/officeDocument/2006/relationships/settings" Target="settings.xml"/><Relationship Id="rId9" Type="http://schemas.openxmlformats.org/officeDocument/2006/relationships/hyperlink" Target="http://www.aci.health.nsw.gov.au/chronic-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E82D-4057-4C9D-8F9F-44638228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Agency for Clinical Innovation</dc:creator>
  <cp:lastModifiedBy>Bronwyn Potter (Agency for Clinical Innovation)</cp:lastModifiedBy>
  <cp:revision>10</cp:revision>
  <cp:lastPrinted>2015-04-28T23:07:00Z</cp:lastPrinted>
  <dcterms:created xsi:type="dcterms:W3CDTF">2016-04-15T01:02:00Z</dcterms:created>
  <dcterms:modified xsi:type="dcterms:W3CDTF">2023-05-09T23:23:00Z</dcterms:modified>
</cp:coreProperties>
</file>