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2B" w:rsidRPr="00D8022B" w:rsidRDefault="009034A5" w:rsidP="00D8022B">
      <w:pPr>
        <w:jc w:val="center"/>
        <w:rPr>
          <w:b/>
          <w:sz w:val="28"/>
          <w:szCs w:val="28"/>
        </w:rPr>
      </w:pPr>
      <w:bookmarkStart w:id="0" w:name="_GoBack"/>
      <w:bookmarkEnd w:id="0"/>
      <w:r>
        <w:rPr>
          <w:b/>
          <w:sz w:val="28"/>
          <w:szCs w:val="28"/>
        </w:rPr>
        <w:t xml:space="preserve">NSW Stroke </w:t>
      </w:r>
      <w:r w:rsidR="006F3156">
        <w:rPr>
          <w:b/>
          <w:sz w:val="28"/>
          <w:szCs w:val="28"/>
        </w:rPr>
        <w:t xml:space="preserve">Rehabilitation Ambulatory Care </w:t>
      </w:r>
      <w:r>
        <w:rPr>
          <w:b/>
          <w:sz w:val="28"/>
          <w:szCs w:val="28"/>
        </w:rPr>
        <w:t>Service Network</w:t>
      </w:r>
      <w:r w:rsidR="00BD602D" w:rsidRPr="00D8022B">
        <w:rPr>
          <w:b/>
          <w:sz w:val="28"/>
          <w:szCs w:val="28"/>
        </w:rPr>
        <w:t xml:space="preserve"> </w:t>
      </w:r>
    </w:p>
    <w:p w:rsidR="00D8022B" w:rsidRPr="00D8022B" w:rsidRDefault="00D8022B" w:rsidP="00D8022B">
      <w:pPr>
        <w:jc w:val="center"/>
        <w:rPr>
          <w:b/>
          <w:sz w:val="28"/>
          <w:szCs w:val="28"/>
        </w:rPr>
      </w:pPr>
      <w:r w:rsidRPr="00D8022B">
        <w:rPr>
          <w:b/>
          <w:sz w:val="28"/>
          <w:szCs w:val="28"/>
        </w:rPr>
        <w:t xml:space="preserve">Position Statement </w:t>
      </w:r>
      <w:r w:rsidR="00FD380B" w:rsidRPr="00D8022B">
        <w:rPr>
          <w:b/>
          <w:sz w:val="28"/>
          <w:szCs w:val="28"/>
        </w:rPr>
        <w:t>- May</w:t>
      </w:r>
      <w:r w:rsidRPr="00D8022B">
        <w:rPr>
          <w:b/>
          <w:sz w:val="28"/>
          <w:szCs w:val="28"/>
        </w:rPr>
        <w:t>, 2013</w:t>
      </w:r>
    </w:p>
    <w:p w:rsidR="005B1F65" w:rsidRPr="00FD380B" w:rsidRDefault="00BD602D" w:rsidP="005B1F65">
      <w:pPr>
        <w:jc w:val="center"/>
        <w:rPr>
          <w:b/>
          <w:i/>
          <w:sz w:val="28"/>
          <w:szCs w:val="28"/>
        </w:rPr>
      </w:pPr>
      <w:r w:rsidRPr="00FD380B">
        <w:rPr>
          <w:b/>
          <w:i/>
          <w:sz w:val="28"/>
          <w:szCs w:val="28"/>
        </w:rPr>
        <w:t xml:space="preserve">Recommendations for </w:t>
      </w:r>
      <w:r w:rsidR="005B1F65" w:rsidRPr="00FD380B">
        <w:rPr>
          <w:b/>
          <w:i/>
          <w:sz w:val="28"/>
          <w:szCs w:val="28"/>
        </w:rPr>
        <w:t xml:space="preserve">Outcome Data </w:t>
      </w:r>
      <w:r w:rsidRPr="00FD380B">
        <w:rPr>
          <w:b/>
          <w:i/>
          <w:sz w:val="28"/>
          <w:szCs w:val="28"/>
        </w:rPr>
        <w:t xml:space="preserve">Collection and </w:t>
      </w:r>
      <w:r w:rsidR="00570F83" w:rsidRPr="00FD380B">
        <w:rPr>
          <w:b/>
          <w:i/>
          <w:sz w:val="28"/>
          <w:szCs w:val="28"/>
        </w:rPr>
        <w:t xml:space="preserve">Introduction of </w:t>
      </w:r>
      <w:r w:rsidRPr="00FD380B">
        <w:rPr>
          <w:b/>
          <w:i/>
          <w:sz w:val="28"/>
          <w:szCs w:val="28"/>
        </w:rPr>
        <w:t xml:space="preserve">Benchmarking for </w:t>
      </w:r>
      <w:r w:rsidR="00A32F5F" w:rsidRPr="00FD380B">
        <w:rPr>
          <w:b/>
          <w:i/>
          <w:sz w:val="28"/>
          <w:szCs w:val="28"/>
        </w:rPr>
        <w:t xml:space="preserve">NSW </w:t>
      </w:r>
      <w:r w:rsidRPr="00FD380B">
        <w:rPr>
          <w:b/>
          <w:i/>
          <w:sz w:val="28"/>
          <w:szCs w:val="28"/>
        </w:rPr>
        <w:t xml:space="preserve">Stroke </w:t>
      </w:r>
      <w:r w:rsidR="006F3156">
        <w:rPr>
          <w:b/>
          <w:i/>
          <w:sz w:val="28"/>
          <w:szCs w:val="28"/>
        </w:rPr>
        <w:t xml:space="preserve">Rehabilitation Ambulatory Care </w:t>
      </w:r>
      <w:r w:rsidRPr="00FD380B">
        <w:rPr>
          <w:b/>
          <w:i/>
          <w:sz w:val="28"/>
          <w:szCs w:val="28"/>
        </w:rPr>
        <w:t>Services</w:t>
      </w:r>
    </w:p>
    <w:p w:rsidR="00AA5F5E" w:rsidRPr="00AA5F5E" w:rsidRDefault="00AA5F5E" w:rsidP="00AA5F5E">
      <w:r w:rsidRPr="00AA5F5E">
        <w:t xml:space="preserve">Stroke </w:t>
      </w:r>
      <w:r w:rsidR="006F3156">
        <w:t xml:space="preserve">rehabilitation ambulatory care </w:t>
      </w:r>
      <w:r w:rsidRPr="00AA5F5E">
        <w:t xml:space="preserve">services deliver multi-disciplinary rehabilitation to people with stroke in their homes or in the community. In 2012, with support from ACI Stroke Network, staff representing stroke outreach services across NSW formed a network formally known as NSW Stroke </w:t>
      </w:r>
      <w:r w:rsidR="005F602A">
        <w:t>Rehabilitation Ambulatory Care Services (SRACS)</w:t>
      </w:r>
      <w:r w:rsidRPr="00AA5F5E">
        <w:t xml:space="preserve">. </w:t>
      </w:r>
    </w:p>
    <w:p w:rsidR="00AA5F5E" w:rsidRDefault="00AA5F5E" w:rsidP="00AA5F5E">
      <w:r w:rsidRPr="00AA5F5E">
        <w:t>The network comprises of representatives from the following Local Health Districts</w:t>
      </w:r>
      <w:r w:rsidR="00A32F5F">
        <w:t>(LHD)</w:t>
      </w:r>
      <w:r w:rsidRPr="00AA5F5E">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FD380B" w:rsidTr="00FD380B">
        <w:tc>
          <w:tcPr>
            <w:tcW w:w="3080" w:type="dxa"/>
          </w:tcPr>
          <w:p w:rsidR="00FD380B" w:rsidRPr="00FD380B" w:rsidRDefault="00FD380B" w:rsidP="00AA5F5E">
            <w:pPr>
              <w:pStyle w:val="ListParagraph"/>
              <w:numPr>
                <w:ilvl w:val="0"/>
                <w:numId w:val="1"/>
              </w:numPr>
              <w:rPr>
                <w:lang w:val="en-US"/>
              </w:rPr>
            </w:pPr>
            <w:r w:rsidRPr="00AA5F5E">
              <w:rPr>
                <w:lang w:val="en-US"/>
              </w:rPr>
              <w:t>Central Coast</w:t>
            </w:r>
          </w:p>
        </w:tc>
        <w:tc>
          <w:tcPr>
            <w:tcW w:w="3081" w:type="dxa"/>
          </w:tcPr>
          <w:p w:rsidR="00FD380B" w:rsidRPr="00FD380B" w:rsidRDefault="00FD380B" w:rsidP="00AA5F5E">
            <w:pPr>
              <w:pStyle w:val="ListParagraph"/>
              <w:numPr>
                <w:ilvl w:val="0"/>
                <w:numId w:val="1"/>
              </w:numPr>
              <w:rPr>
                <w:lang w:val="en-US"/>
              </w:rPr>
            </w:pPr>
            <w:r w:rsidRPr="00AA5F5E">
              <w:rPr>
                <w:lang w:val="en-US"/>
              </w:rPr>
              <w:t>Illawarra Shoalhaven</w:t>
            </w:r>
          </w:p>
        </w:tc>
        <w:tc>
          <w:tcPr>
            <w:tcW w:w="3081" w:type="dxa"/>
          </w:tcPr>
          <w:p w:rsidR="00FD380B" w:rsidRPr="00FD380B" w:rsidRDefault="00FD380B" w:rsidP="00AA5F5E">
            <w:pPr>
              <w:pStyle w:val="ListParagraph"/>
              <w:numPr>
                <w:ilvl w:val="0"/>
                <w:numId w:val="1"/>
              </w:numPr>
              <w:rPr>
                <w:lang w:val="en-US"/>
              </w:rPr>
            </w:pPr>
            <w:r w:rsidRPr="00AA5F5E">
              <w:rPr>
                <w:lang w:val="en-US"/>
              </w:rPr>
              <w:t>Northern Sydney</w:t>
            </w:r>
          </w:p>
        </w:tc>
      </w:tr>
      <w:tr w:rsidR="00FD380B" w:rsidTr="00FD380B">
        <w:tc>
          <w:tcPr>
            <w:tcW w:w="3080" w:type="dxa"/>
          </w:tcPr>
          <w:p w:rsidR="00FD380B" w:rsidRPr="00FD380B" w:rsidRDefault="00FD380B" w:rsidP="00AA5F5E">
            <w:pPr>
              <w:pStyle w:val="ListParagraph"/>
              <w:numPr>
                <w:ilvl w:val="0"/>
                <w:numId w:val="1"/>
              </w:numPr>
              <w:rPr>
                <w:lang w:val="en-US"/>
              </w:rPr>
            </w:pPr>
            <w:r w:rsidRPr="00AA5F5E">
              <w:rPr>
                <w:lang w:val="en-US"/>
              </w:rPr>
              <w:t>Sydney</w:t>
            </w:r>
          </w:p>
        </w:tc>
        <w:tc>
          <w:tcPr>
            <w:tcW w:w="3081" w:type="dxa"/>
          </w:tcPr>
          <w:p w:rsidR="00FD380B" w:rsidRPr="00FD380B" w:rsidRDefault="00FD380B" w:rsidP="00AA5F5E">
            <w:pPr>
              <w:pStyle w:val="ListParagraph"/>
              <w:numPr>
                <w:ilvl w:val="0"/>
                <w:numId w:val="1"/>
              </w:numPr>
              <w:rPr>
                <w:lang w:val="en-US"/>
              </w:rPr>
            </w:pPr>
            <w:r w:rsidRPr="00AA5F5E">
              <w:rPr>
                <w:lang w:val="en-US"/>
              </w:rPr>
              <w:t xml:space="preserve">Western Sydney         </w:t>
            </w:r>
          </w:p>
        </w:tc>
        <w:tc>
          <w:tcPr>
            <w:tcW w:w="3081" w:type="dxa"/>
          </w:tcPr>
          <w:p w:rsidR="00FD380B" w:rsidRDefault="00FD380B" w:rsidP="00AA5F5E"/>
        </w:tc>
      </w:tr>
    </w:tbl>
    <w:p w:rsidR="00FD380B" w:rsidRDefault="00FD380B" w:rsidP="00570F83"/>
    <w:p w:rsidR="00570F83" w:rsidRDefault="00AA5F5E" w:rsidP="00570F83">
      <w:r>
        <w:t xml:space="preserve">A key objective of the </w:t>
      </w:r>
      <w:r w:rsidR="005F602A" w:rsidRPr="00AA5F5E">
        <w:t xml:space="preserve">NSW Stroke </w:t>
      </w:r>
      <w:r w:rsidR="005F602A">
        <w:t xml:space="preserve">Rehabilitation Ambulatory Care Services </w:t>
      </w:r>
      <w:r w:rsidR="005B1F65">
        <w:t>was</w:t>
      </w:r>
      <w:r>
        <w:t xml:space="preserve"> to develop agreement on outcome measures across services, thus enabling benchmarking across the state.</w:t>
      </w:r>
      <w:r w:rsidR="005B1F65">
        <w:t xml:space="preserve"> </w:t>
      </w:r>
      <w:r w:rsidR="009034A5">
        <w:t xml:space="preserve"> The </w:t>
      </w:r>
      <w:r w:rsidR="005F602A" w:rsidRPr="00AA5F5E">
        <w:t xml:space="preserve">NSW Stroke </w:t>
      </w:r>
      <w:r w:rsidR="005F602A">
        <w:t xml:space="preserve">Rehabilitation Ambulatory Care Services </w:t>
      </w:r>
      <w:r w:rsidR="009034A5">
        <w:t xml:space="preserve">network </w:t>
      </w:r>
      <w:r w:rsidR="00570F83">
        <w:t>believes this work to be integral to the development of stroke rehabilitation services as it will:</w:t>
      </w:r>
    </w:p>
    <w:p w:rsidR="00570F83" w:rsidRDefault="009034A5" w:rsidP="00570F83">
      <w:pPr>
        <w:pStyle w:val="ListParagraph"/>
        <w:numPr>
          <w:ilvl w:val="0"/>
          <w:numId w:val="5"/>
        </w:numPr>
      </w:pPr>
      <w:r>
        <w:t>p</w:t>
      </w:r>
      <w:r w:rsidR="00570F83">
        <w:t>rovide a framework for evaluation of outreach stroke services across NSW</w:t>
      </w:r>
    </w:p>
    <w:p w:rsidR="00570F83" w:rsidRDefault="00570F83" w:rsidP="00570F83">
      <w:pPr>
        <w:pStyle w:val="ListParagraph"/>
        <w:numPr>
          <w:ilvl w:val="0"/>
          <w:numId w:val="5"/>
        </w:numPr>
      </w:pPr>
      <w:r w:rsidRPr="00570F83">
        <w:t xml:space="preserve">allow services to monitor </w:t>
      </w:r>
      <w:r>
        <w:t xml:space="preserve">the </w:t>
      </w:r>
      <w:r w:rsidRPr="00570F83">
        <w:t>comparative effectiv</w:t>
      </w:r>
      <w:r>
        <w:t xml:space="preserve">eness of their models </w:t>
      </w:r>
      <w:r w:rsidRPr="00570F83">
        <w:t xml:space="preserve">of care against other models </w:t>
      </w:r>
    </w:p>
    <w:p w:rsidR="00570F83" w:rsidRDefault="00570F83" w:rsidP="00570F83">
      <w:pPr>
        <w:pStyle w:val="ListParagraph"/>
        <w:numPr>
          <w:ilvl w:val="0"/>
          <w:numId w:val="5"/>
        </w:numPr>
      </w:pPr>
      <w:r>
        <w:t>identify practice variation and support opportunities for continuous quality improvement</w:t>
      </w:r>
    </w:p>
    <w:p w:rsidR="00570F83" w:rsidRPr="00570F83" w:rsidRDefault="00570F83" w:rsidP="00570F83">
      <w:pPr>
        <w:pStyle w:val="ListParagraph"/>
        <w:numPr>
          <w:ilvl w:val="0"/>
          <w:numId w:val="5"/>
        </w:numPr>
      </w:pPr>
      <w:r>
        <w:t>provide assurance for funding bodies acknowledging</w:t>
      </w:r>
      <w:r w:rsidRPr="00570F83">
        <w:t xml:space="preserve"> </w:t>
      </w:r>
      <w:r w:rsidR="00D8022B">
        <w:t xml:space="preserve">the </w:t>
      </w:r>
      <w:r w:rsidRPr="00570F83">
        <w:t xml:space="preserve">relevance and </w:t>
      </w:r>
      <w:r w:rsidR="00D8022B">
        <w:t xml:space="preserve">effectiveness </w:t>
      </w:r>
      <w:r>
        <w:t xml:space="preserve">of stroke outreach services </w:t>
      </w:r>
    </w:p>
    <w:p w:rsidR="00AA5F5E" w:rsidRDefault="00D8022B" w:rsidP="00AA5F5E">
      <w:r>
        <w:t>After reviewing outcome measures sui</w:t>
      </w:r>
      <w:r w:rsidR="009034A5">
        <w:t>table for the stroke population</w:t>
      </w:r>
      <w:r w:rsidR="00130EEE">
        <w:t xml:space="preserve">, </w:t>
      </w:r>
      <w:r w:rsidR="009034A5">
        <w:t xml:space="preserve">the </w:t>
      </w:r>
      <w:r w:rsidR="005F602A" w:rsidRPr="00AA5F5E">
        <w:t xml:space="preserve">NSW Stroke </w:t>
      </w:r>
      <w:r w:rsidR="005F602A">
        <w:t xml:space="preserve">Rehabilitation Ambulatory Care Services </w:t>
      </w:r>
      <w:r w:rsidR="009034A5">
        <w:t xml:space="preserve">network </w:t>
      </w:r>
      <w:r w:rsidR="00A32F5F">
        <w:t>recommend</w:t>
      </w:r>
      <w:r w:rsidR="00570F83">
        <w:t>ed</w:t>
      </w:r>
      <w:r w:rsidR="00A32F5F">
        <w:t xml:space="preserve"> </w:t>
      </w:r>
      <w:r>
        <w:t xml:space="preserve">that </w:t>
      </w:r>
      <w:r w:rsidR="00A32F5F">
        <w:t xml:space="preserve">services </w:t>
      </w:r>
      <w:r w:rsidR="009034A5">
        <w:t xml:space="preserve">(new and existing) </w:t>
      </w:r>
      <w:r w:rsidR="00A32F5F">
        <w:t xml:space="preserve">collect the </w:t>
      </w:r>
      <w:r w:rsidR="00AA5F5E">
        <w:t>following outcome measures</w:t>
      </w:r>
      <w:r>
        <w:t xml:space="preserve"> (table 1). </w:t>
      </w:r>
    </w:p>
    <w:p w:rsidR="00D8022B" w:rsidRPr="00D8022B" w:rsidRDefault="00D8022B" w:rsidP="00AA5F5E">
      <w:pPr>
        <w:rPr>
          <w:b/>
        </w:rPr>
      </w:pPr>
      <w:r w:rsidRPr="00D8022B">
        <w:rPr>
          <w:b/>
        </w:rPr>
        <w:t>Table 1: Recommended outcome measures for stroke outreach services</w:t>
      </w:r>
    </w:p>
    <w:tbl>
      <w:tblPr>
        <w:tblStyle w:val="TableGrid"/>
        <w:tblW w:w="0" w:type="auto"/>
        <w:tblLook w:val="04A0" w:firstRow="1" w:lastRow="0" w:firstColumn="1" w:lastColumn="0" w:noHBand="0" w:noVBand="1"/>
      </w:tblPr>
      <w:tblGrid>
        <w:gridCol w:w="2518"/>
        <w:gridCol w:w="4111"/>
        <w:gridCol w:w="2613"/>
      </w:tblGrid>
      <w:tr w:rsidR="005B1F65" w:rsidRPr="00C64453" w:rsidTr="00130EEE">
        <w:tc>
          <w:tcPr>
            <w:tcW w:w="2518" w:type="dxa"/>
            <w:shd w:val="clear" w:color="auto" w:fill="000000" w:themeFill="text1"/>
          </w:tcPr>
          <w:p w:rsidR="005B1F65" w:rsidRPr="00C64453" w:rsidRDefault="005B1F65" w:rsidP="00AA5F5E">
            <w:pPr>
              <w:rPr>
                <w:b/>
                <w:color w:val="FFFFFF" w:themeColor="background1"/>
              </w:rPr>
            </w:pPr>
            <w:r w:rsidRPr="00C64453">
              <w:rPr>
                <w:b/>
                <w:color w:val="FFFFFF" w:themeColor="background1"/>
              </w:rPr>
              <w:t>DOMAIN</w:t>
            </w:r>
          </w:p>
        </w:tc>
        <w:tc>
          <w:tcPr>
            <w:tcW w:w="4111" w:type="dxa"/>
            <w:shd w:val="clear" w:color="auto" w:fill="000000" w:themeFill="text1"/>
          </w:tcPr>
          <w:p w:rsidR="005B1F65" w:rsidRPr="00C64453" w:rsidRDefault="005B1F65" w:rsidP="00AA5F5E">
            <w:pPr>
              <w:rPr>
                <w:b/>
                <w:color w:val="FFFFFF" w:themeColor="background1"/>
              </w:rPr>
            </w:pPr>
            <w:r w:rsidRPr="00C64453">
              <w:rPr>
                <w:b/>
                <w:color w:val="FFFFFF" w:themeColor="background1"/>
              </w:rPr>
              <w:t>OUTCOME MEASURE</w:t>
            </w:r>
          </w:p>
        </w:tc>
        <w:tc>
          <w:tcPr>
            <w:tcW w:w="2613" w:type="dxa"/>
            <w:shd w:val="clear" w:color="auto" w:fill="000000" w:themeFill="text1"/>
          </w:tcPr>
          <w:p w:rsidR="005B1F65" w:rsidRPr="00C64453" w:rsidRDefault="00A32F5F" w:rsidP="00A32F5F">
            <w:pPr>
              <w:jc w:val="center"/>
              <w:rPr>
                <w:b/>
                <w:color w:val="FFFFFF" w:themeColor="background1"/>
              </w:rPr>
            </w:pPr>
            <w:r>
              <w:rPr>
                <w:b/>
                <w:color w:val="FFFFFF" w:themeColor="background1"/>
              </w:rPr>
              <w:t xml:space="preserve">CURENT </w:t>
            </w:r>
            <w:r w:rsidR="005B1F65">
              <w:rPr>
                <w:b/>
                <w:color w:val="FFFFFF" w:themeColor="background1"/>
              </w:rPr>
              <w:t>COLLECTION &amp; REPORTING INFRASTRUCTURE</w:t>
            </w:r>
          </w:p>
        </w:tc>
      </w:tr>
      <w:tr w:rsidR="00ED55DC" w:rsidTr="00130EEE">
        <w:tc>
          <w:tcPr>
            <w:tcW w:w="2518" w:type="dxa"/>
            <w:vAlign w:val="center"/>
          </w:tcPr>
          <w:p w:rsidR="00ED55DC" w:rsidRDefault="007A0676" w:rsidP="00C64453">
            <w:r>
              <w:t xml:space="preserve">Death &amp; Dependency </w:t>
            </w:r>
          </w:p>
        </w:tc>
        <w:tc>
          <w:tcPr>
            <w:tcW w:w="4111" w:type="dxa"/>
          </w:tcPr>
          <w:p w:rsidR="00ED55DC" w:rsidRDefault="00ED55DC" w:rsidP="00AA5F5E">
            <w:r>
              <w:t>Modified Rankin Scale</w:t>
            </w:r>
          </w:p>
        </w:tc>
        <w:tc>
          <w:tcPr>
            <w:tcW w:w="2613" w:type="dxa"/>
            <w:vAlign w:val="center"/>
          </w:tcPr>
          <w:p w:rsidR="00ED55DC" w:rsidRDefault="00ED55DC" w:rsidP="00BD602D">
            <w:pPr>
              <w:jc w:val="center"/>
            </w:pPr>
            <w:r>
              <w:t>Nil</w:t>
            </w:r>
          </w:p>
        </w:tc>
      </w:tr>
      <w:tr w:rsidR="005B1F65" w:rsidTr="00130EEE">
        <w:tc>
          <w:tcPr>
            <w:tcW w:w="2518" w:type="dxa"/>
            <w:vAlign w:val="center"/>
          </w:tcPr>
          <w:p w:rsidR="005B1F65" w:rsidRDefault="005B1F65" w:rsidP="00C64453">
            <w:r>
              <w:t>Quality of Life</w:t>
            </w:r>
          </w:p>
        </w:tc>
        <w:tc>
          <w:tcPr>
            <w:tcW w:w="4111" w:type="dxa"/>
          </w:tcPr>
          <w:p w:rsidR="005B1F65" w:rsidRDefault="00B23F3F" w:rsidP="00AA5F5E">
            <w:r>
              <w:rPr>
                <w:rFonts w:ascii="Tahoma" w:eastAsia="Times New Roman" w:hAnsi="Tahoma" w:cs="Tahoma"/>
                <w:color w:val="000000"/>
                <w:sz w:val="20"/>
                <w:szCs w:val="20"/>
              </w:rPr>
              <w:t xml:space="preserve">Life satisfaction questionnaire  </w:t>
            </w:r>
            <w:r>
              <w:t>Lisat 11</w:t>
            </w:r>
          </w:p>
        </w:tc>
        <w:tc>
          <w:tcPr>
            <w:tcW w:w="2613" w:type="dxa"/>
            <w:vAlign w:val="center"/>
          </w:tcPr>
          <w:p w:rsidR="005B1F65" w:rsidRDefault="005B1F65" w:rsidP="00BD602D">
            <w:pPr>
              <w:jc w:val="center"/>
            </w:pPr>
            <w:r>
              <w:t>Nil</w:t>
            </w:r>
          </w:p>
        </w:tc>
      </w:tr>
      <w:tr w:rsidR="005B1F65" w:rsidTr="00130EEE">
        <w:tc>
          <w:tcPr>
            <w:tcW w:w="2518" w:type="dxa"/>
            <w:vAlign w:val="center"/>
          </w:tcPr>
          <w:p w:rsidR="005B1F65" w:rsidRDefault="005B1F65" w:rsidP="00C64453">
            <w:r>
              <w:t>Carer Strain</w:t>
            </w:r>
          </w:p>
        </w:tc>
        <w:tc>
          <w:tcPr>
            <w:tcW w:w="4111" w:type="dxa"/>
          </w:tcPr>
          <w:p w:rsidR="005B1F65" w:rsidRDefault="00A32F5F" w:rsidP="00AA5F5E">
            <w:r>
              <w:t xml:space="preserve">Modified Carer Stress </w:t>
            </w:r>
            <w:r w:rsidR="005B1F65">
              <w:t>Index</w:t>
            </w:r>
          </w:p>
        </w:tc>
        <w:tc>
          <w:tcPr>
            <w:tcW w:w="2613" w:type="dxa"/>
            <w:vAlign w:val="center"/>
          </w:tcPr>
          <w:p w:rsidR="005B1F65" w:rsidRDefault="005B1F65" w:rsidP="00BD602D">
            <w:pPr>
              <w:jc w:val="center"/>
            </w:pPr>
            <w:r>
              <w:t>Nil</w:t>
            </w:r>
          </w:p>
        </w:tc>
      </w:tr>
      <w:tr w:rsidR="005B1F65" w:rsidTr="00130EEE">
        <w:tc>
          <w:tcPr>
            <w:tcW w:w="2518" w:type="dxa"/>
            <w:vAlign w:val="center"/>
          </w:tcPr>
          <w:p w:rsidR="005B1F65" w:rsidRDefault="005B1F65" w:rsidP="00A32F5F">
            <w:r>
              <w:t xml:space="preserve">Goal </w:t>
            </w:r>
          </w:p>
        </w:tc>
        <w:tc>
          <w:tcPr>
            <w:tcW w:w="4111" w:type="dxa"/>
          </w:tcPr>
          <w:p w:rsidR="005B1F65" w:rsidRDefault="005B1F65" w:rsidP="005B1F65">
            <w:r>
              <w:t>Goal Attainment Scale (</w:t>
            </w:r>
            <w:r w:rsidR="00BD602D">
              <w:t xml:space="preserve">GAS </w:t>
            </w:r>
            <w:r>
              <w:t>Light)</w:t>
            </w:r>
            <w:r w:rsidRPr="00C64453">
              <w:t xml:space="preserve"> </w:t>
            </w:r>
          </w:p>
        </w:tc>
        <w:tc>
          <w:tcPr>
            <w:tcW w:w="2613" w:type="dxa"/>
            <w:vAlign w:val="center"/>
          </w:tcPr>
          <w:p w:rsidR="005B1F65" w:rsidRPr="00C64453" w:rsidRDefault="005B1F65" w:rsidP="00BD602D">
            <w:pPr>
              <w:jc w:val="center"/>
            </w:pPr>
            <w:r>
              <w:t>Nil</w:t>
            </w:r>
          </w:p>
        </w:tc>
      </w:tr>
      <w:tr w:rsidR="005B1F65" w:rsidTr="00130EEE">
        <w:tc>
          <w:tcPr>
            <w:tcW w:w="2518" w:type="dxa"/>
            <w:vAlign w:val="center"/>
          </w:tcPr>
          <w:p w:rsidR="005B1F65" w:rsidRDefault="005B1F65" w:rsidP="00C64453">
            <w:r>
              <w:t>Activities of Daily Living</w:t>
            </w:r>
          </w:p>
        </w:tc>
        <w:tc>
          <w:tcPr>
            <w:tcW w:w="4111" w:type="dxa"/>
          </w:tcPr>
          <w:p w:rsidR="005B1F65" w:rsidRDefault="005B1F65" w:rsidP="00AA5F5E">
            <w:r w:rsidRPr="00C64453">
              <w:t>Australian Modified Lawton’s Instrumental Activities of Daily Living (IADL) scale</w:t>
            </w:r>
          </w:p>
        </w:tc>
        <w:tc>
          <w:tcPr>
            <w:tcW w:w="2613" w:type="dxa"/>
            <w:vMerge w:val="restart"/>
            <w:vAlign w:val="center"/>
          </w:tcPr>
          <w:p w:rsidR="005B1F65" w:rsidRDefault="005B1F65" w:rsidP="005B1F65">
            <w:pPr>
              <w:jc w:val="center"/>
            </w:pPr>
            <w:r>
              <w:t>Australasian Rehabilitation Outcomes Centre  (AROC)</w:t>
            </w:r>
          </w:p>
        </w:tc>
      </w:tr>
      <w:tr w:rsidR="005B1F65" w:rsidTr="00130EEE">
        <w:tc>
          <w:tcPr>
            <w:tcW w:w="2518" w:type="dxa"/>
            <w:vAlign w:val="center"/>
          </w:tcPr>
          <w:p w:rsidR="005B1F65" w:rsidRDefault="005B1F65" w:rsidP="00C64453">
            <w:r>
              <w:t>Demographics / Episode</w:t>
            </w:r>
          </w:p>
        </w:tc>
        <w:tc>
          <w:tcPr>
            <w:tcW w:w="4111" w:type="dxa"/>
          </w:tcPr>
          <w:p w:rsidR="005B1F65" w:rsidRDefault="005B1F65" w:rsidP="00AA5F5E">
            <w:r>
              <w:t xml:space="preserve">AROC demographic and episode data </w:t>
            </w:r>
          </w:p>
        </w:tc>
        <w:tc>
          <w:tcPr>
            <w:tcW w:w="2613" w:type="dxa"/>
            <w:vMerge/>
          </w:tcPr>
          <w:p w:rsidR="005B1F65" w:rsidRDefault="005B1F65" w:rsidP="00AA5F5E"/>
        </w:tc>
      </w:tr>
    </w:tbl>
    <w:p w:rsidR="00373932" w:rsidRDefault="00373932" w:rsidP="005B1F65"/>
    <w:p w:rsidR="005B1F65" w:rsidRDefault="005B1F65" w:rsidP="005B1F65">
      <w:r>
        <w:t xml:space="preserve">A key step in this work was consultation with the Australian Rehabilitation Outcomes Centre (AROC) to determine if they could assist with the benchmarking aims of the group. AROC recommended the use of the </w:t>
      </w:r>
      <w:r w:rsidRPr="00C64453">
        <w:t>Australian Modified Lawton’s Instrumental Activities of Daily Living (IADL) scale</w:t>
      </w:r>
      <w:r>
        <w:t xml:space="preserve">, and are currently collecting data from multiple services facilitating benchmarking of this </w:t>
      </w:r>
      <w:r w:rsidR="00BD602D">
        <w:t xml:space="preserve">outcome measure </w:t>
      </w:r>
      <w:r>
        <w:t xml:space="preserve">across Australia. </w:t>
      </w:r>
      <w:r w:rsidR="009034A5">
        <w:t xml:space="preserve">The </w:t>
      </w:r>
      <w:r w:rsidR="005F602A" w:rsidRPr="00AA5F5E">
        <w:t xml:space="preserve">NSW Stroke </w:t>
      </w:r>
      <w:r w:rsidR="005F602A">
        <w:t>Rehabilitation Ambulatory Care Services n</w:t>
      </w:r>
      <w:r w:rsidR="00BD602D">
        <w:t>etwork has recommended</w:t>
      </w:r>
      <w:r w:rsidR="009034A5">
        <w:t xml:space="preserve"> that s</w:t>
      </w:r>
      <w:r>
        <w:t xml:space="preserve">troke </w:t>
      </w:r>
      <w:r w:rsidR="005F602A">
        <w:t xml:space="preserve">ambulatory </w:t>
      </w:r>
      <w:r w:rsidR="009034A5">
        <w:t>s</w:t>
      </w:r>
      <w:r>
        <w:t xml:space="preserve">ervices across NSW adopt the use of the </w:t>
      </w:r>
      <w:r w:rsidR="00BD602D">
        <w:t xml:space="preserve">IADL </w:t>
      </w:r>
      <w:r>
        <w:t>Scale and participate in the AROC Ambulatory Care</w:t>
      </w:r>
      <w:r w:rsidR="00A32F5F">
        <w:t xml:space="preserve"> (Version 1)</w:t>
      </w:r>
      <w:r>
        <w:t xml:space="preserve"> program.  Services are now in the process of joining </w:t>
      </w:r>
      <w:r w:rsidR="009034A5">
        <w:t>this program</w:t>
      </w:r>
      <w:r w:rsidR="008E6855">
        <w:t xml:space="preserve"> however</w:t>
      </w:r>
      <w:r w:rsidR="009034A5">
        <w:t xml:space="preserve">, </w:t>
      </w:r>
      <w:r w:rsidR="002874EF">
        <w:t xml:space="preserve">this will only enable collection of </w:t>
      </w:r>
      <w:r w:rsidR="00B50958">
        <w:t xml:space="preserve">service episode data and </w:t>
      </w:r>
      <w:r w:rsidR="002874EF">
        <w:t xml:space="preserve">1 </w:t>
      </w:r>
      <w:r w:rsidR="009034A5">
        <w:t xml:space="preserve">of the </w:t>
      </w:r>
      <w:r w:rsidR="002874EF">
        <w:t xml:space="preserve">4 </w:t>
      </w:r>
      <w:r w:rsidR="00B50958">
        <w:t xml:space="preserve">recommended stroke </w:t>
      </w:r>
      <w:r w:rsidR="005F602A">
        <w:t xml:space="preserve">rehabilitation ambulatory care </w:t>
      </w:r>
      <w:r w:rsidR="00B50958">
        <w:t>outcome measures.</w:t>
      </w:r>
    </w:p>
    <w:p w:rsidR="00BD602D" w:rsidRDefault="002874EF" w:rsidP="005B1F65">
      <w:r>
        <w:t>Therefore</w:t>
      </w:r>
      <w:r w:rsidR="009034A5">
        <w:t>,</w:t>
      </w:r>
      <w:r>
        <w:t xml:space="preserve"> the </w:t>
      </w:r>
      <w:r w:rsidR="005F602A" w:rsidRPr="00AA5F5E">
        <w:t xml:space="preserve">NSW Stroke </w:t>
      </w:r>
      <w:r w:rsidR="005F602A">
        <w:t xml:space="preserve">Rehabilitation Ambulatory Care Services </w:t>
      </w:r>
      <w:r w:rsidR="00BD602D">
        <w:t>network is seeking s</w:t>
      </w:r>
      <w:r w:rsidR="00FB682D">
        <w:t xml:space="preserve">upport from Stroke Services NSW </w:t>
      </w:r>
      <w:r w:rsidR="00A32F5F">
        <w:t xml:space="preserve"> </w:t>
      </w:r>
      <w:r w:rsidR="00FB682D">
        <w:t xml:space="preserve">and the </w:t>
      </w:r>
      <w:r w:rsidR="00A32F5F">
        <w:t>NSW Agency of Clinical Innovation</w:t>
      </w:r>
      <w:r w:rsidR="00C259A3">
        <w:t xml:space="preserve"> (ACI)</w:t>
      </w:r>
      <w:r w:rsidR="00A32F5F">
        <w:t xml:space="preserve"> </w:t>
      </w:r>
      <w:r w:rsidR="00BD602D">
        <w:t xml:space="preserve">to assist with </w:t>
      </w:r>
      <w:r w:rsidR="00A32F5F">
        <w:t xml:space="preserve">identification and </w:t>
      </w:r>
      <w:r w:rsidR="00BD602D">
        <w:t xml:space="preserve">development of a collection and reporting infrastructure to enable </w:t>
      </w:r>
      <w:r w:rsidR="00A32F5F">
        <w:t xml:space="preserve">services to undertake </w:t>
      </w:r>
      <w:r w:rsidR="00BD602D">
        <w:t xml:space="preserve">benchmarking for the 3 remaining  outcome </w:t>
      </w:r>
      <w:r w:rsidR="007A490F">
        <w:t>measures (Quality of life / Goal</w:t>
      </w:r>
      <w:r w:rsidR="00BD602D">
        <w:t xml:space="preserve"> attainment / Carer Strain). </w:t>
      </w:r>
      <w:r w:rsidR="00D8022B">
        <w:t xml:space="preserve"> The network requests that recommendations </w:t>
      </w:r>
      <w:r w:rsidR="00C259A3">
        <w:t>from this position statement</w:t>
      </w:r>
      <w:r w:rsidR="00B50958">
        <w:t>,</w:t>
      </w:r>
      <w:r w:rsidR="00C259A3">
        <w:t xml:space="preserve"> </w:t>
      </w:r>
      <w:r w:rsidR="00D8022B">
        <w:t>and the need for further infrastructure to progress this work is discussed with representatives from the NSW Ministry of Health.</w:t>
      </w:r>
    </w:p>
    <w:p w:rsidR="00130EEE" w:rsidRDefault="00130EEE" w:rsidP="005B1F65"/>
    <w:tbl>
      <w:tblPr>
        <w:tblW w:w="7433" w:type="dxa"/>
        <w:jc w:val="center"/>
        <w:tblLayout w:type="fixed"/>
        <w:tblCellMar>
          <w:top w:w="57" w:type="dxa"/>
          <w:left w:w="0" w:type="dxa"/>
          <w:right w:w="0" w:type="dxa"/>
        </w:tblCellMar>
        <w:tblLook w:val="01E0" w:firstRow="1" w:lastRow="1" w:firstColumn="1" w:lastColumn="1" w:noHBand="0" w:noVBand="0"/>
      </w:tblPr>
      <w:tblGrid>
        <w:gridCol w:w="1800"/>
        <w:gridCol w:w="2028"/>
        <w:gridCol w:w="3605"/>
      </w:tblGrid>
      <w:tr w:rsidR="002874EF" w:rsidRPr="00C259A3" w:rsidTr="00373932">
        <w:trPr>
          <w:trHeight w:val="136"/>
          <w:jc w:val="center"/>
        </w:trPr>
        <w:tc>
          <w:tcPr>
            <w:tcW w:w="7433" w:type="dxa"/>
            <w:gridSpan w:val="3"/>
          </w:tcPr>
          <w:p w:rsidR="002874EF" w:rsidRPr="00C259A3" w:rsidRDefault="002874EF" w:rsidP="008E6855">
            <w:pPr>
              <w:pStyle w:val="Participants"/>
              <w:rPr>
                <w:b/>
                <w:color w:val="000000"/>
              </w:rPr>
            </w:pPr>
            <w:r w:rsidRPr="00C259A3">
              <w:rPr>
                <w:b/>
                <w:color w:val="000000"/>
              </w:rPr>
              <w:t>CURRENT MEMBERSHIP NSW STROKE OUTREACH SERVICES</w:t>
            </w:r>
            <w:r>
              <w:rPr>
                <w:b/>
                <w:color w:val="000000"/>
              </w:rPr>
              <w:t xml:space="preserve"> NETWORK</w:t>
            </w:r>
          </w:p>
        </w:tc>
      </w:tr>
      <w:tr w:rsidR="002874EF" w:rsidTr="00373932">
        <w:trPr>
          <w:trHeight w:val="136"/>
          <w:jc w:val="center"/>
        </w:trPr>
        <w:tc>
          <w:tcPr>
            <w:tcW w:w="1800" w:type="dxa"/>
          </w:tcPr>
          <w:p w:rsidR="002874EF" w:rsidRPr="00A562EA" w:rsidRDefault="002874EF" w:rsidP="008E6855">
            <w:pPr>
              <w:pStyle w:val="Participants"/>
              <w:rPr>
                <w:color w:val="000000"/>
              </w:rPr>
            </w:pPr>
            <w:r>
              <w:rPr>
                <w:color w:val="000000"/>
              </w:rPr>
              <w:t>A Newton</w:t>
            </w:r>
          </w:p>
        </w:tc>
        <w:tc>
          <w:tcPr>
            <w:tcW w:w="2028" w:type="dxa"/>
          </w:tcPr>
          <w:p w:rsidR="002874EF" w:rsidRPr="00A562EA" w:rsidRDefault="002874EF" w:rsidP="008E6855">
            <w:pPr>
              <w:pStyle w:val="Participants"/>
              <w:rPr>
                <w:color w:val="000000"/>
              </w:rPr>
            </w:pPr>
            <w:r>
              <w:rPr>
                <w:color w:val="000000"/>
              </w:rPr>
              <w:t xml:space="preserve">Physiotherapy </w:t>
            </w:r>
          </w:p>
        </w:tc>
        <w:tc>
          <w:tcPr>
            <w:tcW w:w="3605" w:type="dxa"/>
          </w:tcPr>
          <w:p w:rsidR="002874EF" w:rsidRPr="00A562EA" w:rsidRDefault="002874EF" w:rsidP="008E6855">
            <w:pPr>
              <w:pStyle w:val="Participants"/>
              <w:rPr>
                <w:color w:val="000000"/>
              </w:rPr>
            </w:pPr>
            <w:r>
              <w:rPr>
                <w:color w:val="000000"/>
              </w:rPr>
              <w:t>Shoalhaven ISLHD</w:t>
            </w:r>
          </w:p>
        </w:tc>
      </w:tr>
      <w:tr w:rsidR="002874EF" w:rsidTr="00373932">
        <w:trPr>
          <w:trHeight w:val="136"/>
          <w:jc w:val="center"/>
        </w:trPr>
        <w:tc>
          <w:tcPr>
            <w:tcW w:w="1800" w:type="dxa"/>
          </w:tcPr>
          <w:p w:rsidR="002874EF" w:rsidRPr="00A562EA" w:rsidRDefault="002874EF" w:rsidP="008E6855">
            <w:pPr>
              <w:pStyle w:val="Participants"/>
              <w:rPr>
                <w:color w:val="000000"/>
              </w:rPr>
            </w:pPr>
            <w:r>
              <w:rPr>
                <w:color w:val="000000"/>
              </w:rPr>
              <w:t>L Barbour</w:t>
            </w:r>
          </w:p>
        </w:tc>
        <w:tc>
          <w:tcPr>
            <w:tcW w:w="2028" w:type="dxa"/>
          </w:tcPr>
          <w:p w:rsidR="002874EF" w:rsidRPr="00A562EA" w:rsidRDefault="002874EF" w:rsidP="008E6855">
            <w:pPr>
              <w:pStyle w:val="Participants"/>
              <w:rPr>
                <w:color w:val="000000"/>
              </w:rPr>
            </w:pPr>
            <w:r>
              <w:rPr>
                <w:color w:val="000000"/>
              </w:rPr>
              <w:t>Social Work</w:t>
            </w:r>
          </w:p>
        </w:tc>
        <w:tc>
          <w:tcPr>
            <w:tcW w:w="3605" w:type="dxa"/>
          </w:tcPr>
          <w:p w:rsidR="002874EF" w:rsidRPr="00A562EA" w:rsidRDefault="002874EF" w:rsidP="008E6855">
            <w:pPr>
              <w:pStyle w:val="Participants"/>
              <w:rPr>
                <w:color w:val="000000"/>
              </w:rPr>
            </w:pPr>
            <w:r>
              <w:rPr>
                <w:color w:val="000000"/>
              </w:rPr>
              <w:t>Central; Coast LHD</w:t>
            </w:r>
          </w:p>
        </w:tc>
      </w:tr>
      <w:tr w:rsidR="002874EF" w:rsidTr="00373932">
        <w:trPr>
          <w:trHeight w:val="136"/>
          <w:jc w:val="center"/>
        </w:trPr>
        <w:tc>
          <w:tcPr>
            <w:tcW w:w="1800" w:type="dxa"/>
          </w:tcPr>
          <w:p w:rsidR="002874EF" w:rsidRPr="00A562EA" w:rsidRDefault="002874EF" w:rsidP="008E6855">
            <w:pPr>
              <w:pStyle w:val="Participants"/>
              <w:rPr>
                <w:color w:val="000000"/>
              </w:rPr>
            </w:pPr>
            <w:r>
              <w:rPr>
                <w:color w:val="000000"/>
              </w:rPr>
              <w:t>A Lance</w:t>
            </w:r>
          </w:p>
        </w:tc>
        <w:tc>
          <w:tcPr>
            <w:tcW w:w="2028" w:type="dxa"/>
          </w:tcPr>
          <w:p w:rsidR="002874EF" w:rsidRPr="00A562EA" w:rsidRDefault="002874EF" w:rsidP="008E6855">
            <w:pPr>
              <w:pStyle w:val="Participants"/>
              <w:rPr>
                <w:color w:val="000000"/>
              </w:rPr>
            </w:pPr>
            <w:r>
              <w:rPr>
                <w:color w:val="000000"/>
              </w:rPr>
              <w:t>Physiotherapy</w:t>
            </w:r>
          </w:p>
        </w:tc>
        <w:tc>
          <w:tcPr>
            <w:tcW w:w="3605" w:type="dxa"/>
          </w:tcPr>
          <w:p w:rsidR="002874EF" w:rsidRPr="00A562EA" w:rsidRDefault="002874EF" w:rsidP="008E6855">
            <w:pPr>
              <w:pStyle w:val="Participants"/>
              <w:rPr>
                <w:color w:val="000000"/>
              </w:rPr>
            </w:pPr>
            <w:r>
              <w:rPr>
                <w:color w:val="000000"/>
              </w:rPr>
              <w:t>Blacktown/Mt Druitt WSLHD</w:t>
            </w:r>
          </w:p>
        </w:tc>
      </w:tr>
      <w:tr w:rsidR="002874EF" w:rsidTr="00373932">
        <w:trPr>
          <w:trHeight w:val="136"/>
          <w:jc w:val="center"/>
        </w:trPr>
        <w:tc>
          <w:tcPr>
            <w:tcW w:w="1800" w:type="dxa"/>
          </w:tcPr>
          <w:p w:rsidR="002874EF" w:rsidRPr="00A562EA" w:rsidRDefault="002874EF" w:rsidP="008E6855">
            <w:pPr>
              <w:pStyle w:val="Participants"/>
              <w:rPr>
                <w:color w:val="000000"/>
              </w:rPr>
            </w:pPr>
            <w:r>
              <w:rPr>
                <w:color w:val="000000"/>
              </w:rPr>
              <w:t>L  Downes</w:t>
            </w:r>
          </w:p>
        </w:tc>
        <w:tc>
          <w:tcPr>
            <w:tcW w:w="2028" w:type="dxa"/>
          </w:tcPr>
          <w:p w:rsidR="002874EF" w:rsidRPr="00A562EA" w:rsidRDefault="002874EF" w:rsidP="008E6855">
            <w:pPr>
              <w:pStyle w:val="Participants"/>
              <w:rPr>
                <w:color w:val="000000"/>
              </w:rPr>
            </w:pPr>
            <w:r>
              <w:rPr>
                <w:color w:val="000000"/>
              </w:rPr>
              <w:t>Occupational Therapy</w:t>
            </w:r>
          </w:p>
        </w:tc>
        <w:tc>
          <w:tcPr>
            <w:tcW w:w="3605" w:type="dxa"/>
          </w:tcPr>
          <w:p w:rsidR="002874EF" w:rsidRPr="00A562EA" w:rsidRDefault="002874EF" w:rsidP="008E6855">
            <w:pPr>
              <w:pStyle w:val="Participants"/>
              <w:rPr>
                <w:color w:val="000000"/>
              </w:rPr>
            </w:pPr>
            <w:r>
              <w:rPr>
                <w:color w:val="000000"/>
              </w:rPr>
              <w:t>RPAH SLHD</w:t>
            </w:r>
          </w:p>
        </w:tc>
      </w:tr>
      <w:tr w:rsidR="002874EF" w:rsidTr="00373932">
        <w:trPr>
          <w:trHeight w:val="136"/>
          <w:jc w:val="center"/>
        </w:trPr>
        <w:tc>
          <w:tcPr>
            <w:tcW w:w="1800" w:type="dxa"/>
          </w:tcPr>
          <w:p w:rsidR="002874EF" w:rsidRDefault="002874EF" w:rsidP="008E6855">
            <w:pPr>
              <w:pStyle w:val="Participants"/>
              <w:rPr>
                <w:color w:val="000000"/>
              </w:rPr>
            </w:pPr>
            <w:r>
              <w:rPr>
                <w:color w:val="000000"/>
              </w:rPr>
              <w:t>S James</w:t>
            </w:r>
          </w:p>
        </w:tc>
        <w:tc>
          <w:tcPr>
            <w:tcW w:w="2028" w:type="dxa"/>
          </w:tcPr>
          <w:p w:rsidR="002874EF" w:rsidRDefault="002874EF" w:rsidP="008E6855">
            <w:pPr>
              <w:pStyle w:val="Participants"/>
              <w:rPr>
                <w:color w:val="000000"/>
              </w:rPr>
            </w:pPr>
            <w:r>
              <w:rPr>
                <w:color w:val="000000"/>
              </w:rPr>
              <w:t>Occupational Therapy</w:t>
            </w:r>
          </w:p>
        </w:tc>
        <w:tc>
          <w:tcPr>
            <w:tcW w:w="3605" w:type="dxa"/>
          </w:tcPr>
          <w:p w:rsidR="002874EF" w:rsidRDefault="002874EF" w:rsidP="008E6855">
            <w:pPr>
              <w:pStyle w:val="Participants"/>
              <w:rPr>
                <w:color w:val="000000"/>
              </w:rPr>
            </w:pPr>
            <w:r>
              <w:rPr>
                <w:color w:val="000000"/>
              </w:rPr>
              <w:t xml:space="preserve">Woy Woy Central Coast LHD </w:t>
            </w:r>
          </w:p>
        </w:tc>
      </w:tr>
      <w:tr w:rsidR="002874EF" w:rsidTr="00373932">
        <w:trPr>
          <w:trHeight w:val="136"/>
          <w:jc w:val="center"/>
        </w:trPr>
        <w:tc>
          <w:tcPr>
            <w:tcW w:w="1800" w:type="dxa"/>
          </w:tcPr>
          <w:p w:rsidR="002874EF" w:rsidRDefault="002874EF" w:rsidP="008E6855">
            <w:pPr>
              <w:pStyle w:val="Participants"/>
              <w:rPr>
                <w:color w:val="000000"/>
              </w:rPr>
            </w:pPr>
            <w:r>
              <w:rPr>
                <w:color w:val="000000"/>
              </w:rPr>
              <w:t>C. Hurst</w:t>
            </w:r>
          </w:p>
        </w:tc>
        <w:tc>
          <w:tcPr>
            <w:tcW w:w="2028" w:type="dxa"/>
          </w:tcPr>
          <w:p w:rsidR="002874EF" w:rsidRDefault="002874EF" w:rsidP="008E6855">
            <w:pPr>
              <w:pStyle w:val="Participants"/>
              <w:rPr>
                <w:color w:val="000000"/>
              </w:rPr>
            </w:pPr>
            <w:r>
              <w:rPr>
                <w:color w:val="000000"/>
              </w:rPr>
              <w:t>Speech Pathology</w:t>
            </w:r>
          </w:p>
        </w:tc>
        <w:tc>
          <w:tcPr>
            <w:tcW w:w="3605" w:type="dxa"/>
          </w:tcPr>
          <w:p w:rsidR="002874EF" w:rsidRDefault="002874EF" w:rsidP="008E6855">
            <w:pPr>
              <w:pStyle w:val="Participants"/>
              <w:rPr>
                <w:color w:val="000000"/>
              </w:rPr>
            </w:pPr>
            <w:r>
              <w:rPr>
                <w:color w:val="000000"/>
              </w:rPr>
              <w:t>Woy Woy Central Coast LHD</w:t>
            </w:r>
          </w:p>
        </w:tc>
      </w:tr>
      <w:tr w:rsidR="002874EF" w:rsidTr="00373932">
        <w:trPr>
          <w:trHeight w:val="136"/>
          <w:jc w:val="center"/>
        </w:trPr>
        <w:tc>
          <w:tcPr>
            <w:tcW w:w="1800" w:type="dxa"/>
          </w:tcPr>
          <w:p w:rsidR="002874EF" w:rsidRDefault="002874EF" w:rsidP="008E6855">
            <w:pPr>
              <w:pStyle w:val="Participants"/>
              <w:rPr>
                <w:color w:val="000000"/>
              </w:rPr>
            </w:pPr>
            <w:r>
              <w:rPr>
                <w:color w:val="000000"/>
              </w:rPr>
              <w:t>P. Smits</w:t>
            </w:r>
          </w:p>
        </w:tc>
        <w:tc>
          <w:tcPr>
            <w:tcW w:w="2028" w:type="dxa"/>
          </w:tcPr>
          <w:p w:rsidR="002874EF" w:rsidRDefault="002874EF" w:rsidP="008E6855">
            <w:pPr>
              <w:pStyle w:val="Participants"/>
              <w:rPr>
                <w:color w:val="000000"/>
              </w:rPr>
            </w:pPr>
            <w:r>
              <w:rPr>
                <w:color w:val="000000"/>
              </w:rPr>
              <w:t>Registered Nurse</w:t>
            </w:r>
          </w:p>
        </w:tc>
        <w:tc>
          <w:tcPr>
            <w:tcW w:w="3605" w:type="dxa"/>
          </w:tcPr>
          <w:p w:rsidR="002874EF" w:rsidRDefault="002874EF" w:rsidP="008E6855">
            <w:pPr>
              <w:pStyle w:val="Participants"/>
              <w:rPr>
                <w:color w:val="000000"/>
              </w:rPr>
            </w:pPr>
            <w:r>
              <w:rPr>
                <w:color w:val="000000"/>
              </w:rPr>
              <w:t>Woy Woy Central Coast LHD</w:t>
            </w:r>
          </w:p>
        </w:tc>
      </w:tr>
      <w:tr w:rsidR="002874EF" w:rsidTr="00373932">
        <w:trPr>
          <w:trHeight w:val="136"/>
          <w:jc w:val="center"/>
        </w:trPr>
        <w:tc>
          <w:tcPr>
            <w:tcW w:w="1800" w:type="dxa"/>
          </w:tcPr>
          <w:p w:rsidR="002874EF" w:rsidRDefault="002874EF" w:rsidP="00C259A3">
            <w:pPr>
              <w:pStyle w:val="Participants"/>
              <w:numPr>
                <w:ilvl w:val="0"/>
                <w:numId w:val="6"/>
              </w:numPr>
              <w:jc w:val="both"/>
              <w:rPr>
                <w:color w:val="000000"/>
              </w:rPr>
            </w:pPr>
            <w:r>
              <w:rPr>
                <w:color w:val="000000"/>
              </w:rPr>
              <w:t>Buzio</w:t>
            </w:r>
          </w:p>
        </w:tc>
        <w:tc>
          <w:tcPr>
            <w:tcW w:w="2028" w:type="dxa"/>
          </w:tcPr>
          <w:p w:rsidR="002874EF" w:rsidRDefault="00AE3E71" w:rsidP="008E6855">
            <w:pPr>
              <w:pStyle w:val="Participants"/>
              <w:rPr>
                <w:color w:val="000000"/>
              </w:rPr>
            </w:pPr>
            <w:r>
              <w:rPr>
                <w:color w:val="000000"/>
              </w:rPr>
              <w:t xml:space="preserve">Clinical Operations </w:t>
            </w:r>
            <w:r w:rsidR="002874EF">
              <w:rPr>
                <w:color w:val="000000"/>
              </w:rPr>
              <w:t xml:space="preserve"> Manager</w:t>
            </w:r>
          </w:p>
        </w:tc>
        <w:tc>
          <w:tcPr>
            <w:tcW w:w="3605" w:type="dxa"/>
          </w:tcPr>
          <w:p w:rsidR="002874EF" w:rsidRDefault="002874EF" w:rsidP="00AE3E71">
            <w:pPr>
              <w:pStyle w:val="Participants"/>
              <w:rPr>
                <w:color w:val="000000"/>
              </w:rPr>
            </w:pPr>
            <w:r>
              <w:rPr>
                <w:color w:val="000000"/>
              </w:rPr>
              <w:t xml:space="preserve">Royal Rehabilitation </w:t>
            </w:r>
            <w:r w:rsidR="00AE3E71">
              <w:rPr>
                <w:color w:val="000000"/>
              </w:rPr>
              <w:t>Centre Sydney</w:t>
            </w:r>
          </w:p>
        </w:tc>
      </w:tr>
      <w:tr w:rsidR="002874EF" w:rsidTr="00373932">
        <w:trPr>
          <w:trHeight w:val="136"/>
          <w:jc w:val="center"/>
        </w:trPr>
        <w:tc>
          <w:tcPr>
            <w:tcW w:w="1800" w:type="dxa"/>
          </w:tcPr>
          <w:p w:rsidR="002874EF" w:rsidRDefault="002874EF" w:rsidP="00C259A3">
            <w:pPr>
              <w:pStyle w:val="Participants"/>
              <w:rPr>
                <w:color w:val="000000"/>
              </w:rPr>
            </w:pPr>
            <w:r>
              <w:rPr>
                <w:color w:val="000000"/>
              </w:rPr>
              <w:t>J. Bingham</w:t>
            </w:r>
          </w:p>
        </w:tc>
        <w:tc>
          <w:tcPr>
            <w:tcW w:w="2028" w:type="dxa"/>
          </w:tcPr>
          <w:p w:rsidR="002874EF" w:rsidRDefault="002874EF" w:rsidP="008E6855">
            <w:pPr>
              <w:pStyle w:val="Participants"/>
              <w:rPr>
                <w:color w:val="000000"/>
              </w:rPr>
            </w:pPr>
            <w:r>
              <w:rPr>
                <w:color w:val="000000"/>
              </w:rPr>
              <w:t>Physiotherapy</w:t>
            </w:r>
          </w:p>
        </w:tc>
        <w:tc>
          <w:tcPr>
            <w:tcW w:w="3605" w:type="dxa"/>
          </w:tcPr>
          <w:p w:rsidR="002874EF" w:rsidRDefault="002874EF" w:rsidP="008E6855">
            <w:pPr>
              <w:pStyle w:val="Participants"/>
              <w:rPr>
                <w:color w:val="000000"/>
              </w:rPr>
            </w:pPr>
            <w:r>
              <w:rPr>
                <w:color w:val="000000"/>
              </w:rPr>
              <w:t>Woy Woy Central Coast LHD</w:t>
            </w:r>
          </w:p>
        </w:tc>
      </w:tr>
      <w:tr w:rsidR="002874EF" w:rsidTr="00373932">
        <w:trPr>
          <w:trHeight w:val="136"/>
          <w:jc w:val="center"/>
        </w:trPr>
        <w:tc>
          <w:tcPr>
            <w:tcW w:w="1800" w:type="dxa"/>
          </w:tcPr>
          <w:p w:rsidR="002874EF" w:rsidRDefault="002874EF" w:rsidP="00C259A3">
            <w:pPr>
              <w:pStyle w:val="Participants"/>
              <w:rPr>
                <w:color w:val="000000"/>
              </w:rPr>
            </w:pPr>
            <w:r>
              <w:rPr>
                <w:color w:val="000000"/>
              </w:rPr>
              <w:t>K. Wasiewicz</w:t>
            </w:r>
          </w:p>
        </w:tc>
        <w:tc>
          <w:tcPr>
            <w:tcW w:w="2028" w:type="dxa"/>
          </w:tcPr>
          <w:p w:rsidR="002874EF" w:rsidRDefault="002874EF" w:rsidP="008E6855">
            <w:pPr>
              <w:pStyle w:val="Participants"/>
              <w:rPr>
                <w:color w:val="000000"/>
              </w:rPr>
            </w:pPr>
            <w:r>
              <w:rPr>
                <w:color w:val="000000"/>
              </w:rPr>
              <w:t>Social Work</w:t>
            </w:r>
          </w:p>
        </w:tc>
        <w:tc>
          <w:tcPr>
            <w:tcW w:w="3605" w:type="dxa"/>
          </w:tcPr>
          <w:p w:rsidR="002874EF" w:rsidRDefault="002874EF" w:rsidP="008E6855">
            <w:pPr>
              <w:pStyle w:val="Participants"/>
              <w:rPr>
                <w:color w:val="000000"/>
              </w:rPr>
            </w:pPr>
            <w:r>
              <w:rPr>
                <w:color w:val="000000"/>
              </w:rPr>
              <w:t>Blacktown/ Mt Druit WSLHD</w:t>
            </w:r>
          </w:p>
        </w:tc>
      </w:tr>
      <w:tr w:rsidR="002874EF" w:rsidTr="00373932">
        <w:trPr>
          <w:trHeight w:val="136"/>
          <w:jc w:val="center"/>
        </w:trPr>
        <w:tc>
          <w:tcPr>
            <w:tcW w:w="1800" w:type="dxa"/>
          </w:tcPr>
          <w:p w:rsidR="002874EF" w:rsidRDefault="002874EF" w:rsidP="00C259A3">
            <w:pPr>
              <w:pStyle w:val="Participants"/>
              <w:rPr>
                <w:color w:val="000000"/>
              </w:rPr>
            </w:pPr>
            <w:r>
              <w:rPr>
                <w:color w:val="000000"/>
              </w:rPr>
              <w:t>D. Notty-Smith</w:t>
            </w:r>
          </w:p>
        </w:tc>
        <w:tc>
          <w:tcPr>
            <w:tcW w:w="2028" w:type="dxa"/>
          </w:tcPr>
          <w:p w:rsidR="002874EF" w:rsidRDefault="002874EF" w:rsidP="008E6855">
            <w:pPr>
              <w:pStyle w:val="Participants"/>
              <w:rPr>
                <w:color w:val="000000"/>
              </w:rPr>
            </w:pPr>
            <w:r>
              <w:rPr>
                <w:color w:val="000000"/>
              </w:rPr>
              <w:t>Social Work</w:t>
            </w:r>
          </w:p>
        </w:tc>
        <w:tc>
          <w:tcPr>
            <w:tcW w:w="3605" w:type="dxa"/>
          </w:tcPr>
          <w:p w:rsidR="002874EF" w:rsidRDefault="002874EF" w:rsidP="008E6855">
            <w:pPr>
              <w:pStyle w:val="Participants"/>
              <w:rPr>
                <w:color w:val="000000"/>
              </w:rPr>
            </w:pPr>
            <w:r>
              <w:rPr>
                <w:color w:val="000000"/>
              </w:rPr>
              <w:t>Blacktown/ Mt Druit WSLHD</w:t>
            </w:r>
          </w:p>
        </w:tc>
      </w:tr>
      <w:tr w:rsidR="002874EF" w:rsidTr="00373932">
        <w:trPr>
          <w:trHeight w:val="136"/>
          <w:jc w:val="center"/>
        </w:trPr>
        <w:tc>
          <w:tcPr>
            <w:tcW w:w="1800" w:type="dxa"/>
          </w:tcPr>
          <w:p w:rsidR="002874EF" w:rsidRPr="00A562EA" w:rsidRDefault="002874EF" w:rsidP="008E6855">
            <w:pPr>
              <w:pStyle w:val="Participants"/>
              <w:rPr>
                <w:color w:val="000000"/>
              </w:rPr>
            </w:pPr>
            <w:r>
              <w:rPr>
                <w:color w:val="000000"/>
              </w:rPr>
              <w:t>K O’Leary</w:t>
            </w:r>
          </w:p>
        </w:tc>
        <w:tc>
          <w:tcPr>
            <w:tcW w:w="2028" w:type="dxa"/>
          </w:tcPr>
          <w:p w:rsidR="002874EF" w:rsidRPr="00A562EA" w:rsidRDefault="002874EF" w:rsidP="008E6855">
            <w:pPr>
              <w:pStyle w:val="Participants"/>
              <w:rPr>
                <w:color w:val="000000"/>
              </w:rPr>
            </w:pPr>
            <w:r>
              <w:rPr>
                <w:color w:val="000000"/>
              </w:rPr>
              <w:t>CNC Stroke</w:t>
            </w:r>
            <w:r w:rsidR="00AE3E71">
              <w:rPr>
                <w:color w:val="000000"/>
              </w:rPr>
              <w:t xml:space="preserve"> Coordinator</w:t>
            </w:r>
          </w:p>
        </w:tc>
        <w:tc>
          <w:tcPr>
            <w:tcW w:w="3605" w:type="dxa"/>
          </w:tcPr>
          <w:p w:rsidR="002874EF" w:rsidRPr="00A562EA" w:rsidRDefault="002874EF" w:rsidP="008E6855">
            <w:pPr>
              <w:pStyle w:val="Participants"/>
              <w:rPr>
                <w:color w:val="000000"/>
              </w:rPr>
            </w:pPr>
            <w:r>
              <w:rPr>
                <w:color w:val="000000"/>
              </w:rPr>
              <w:t>Shoalhaven ISLHD</w:t>
            </w:r>
          </w:p>
        </w:tc>
      </w:tr>
      <w:tr w:rsidR="002874EF" w:rsidTr="00373932">
        <w:trPr>
          <w:trHeight w:val="140"/>
          <w:jc w:val="center"/>
        </w:trPr>
        <w:tc>
          <w:tcPr>
            <w:tcW w:w="1800" w:type="dxa"/>
          </w:tcPr>
          <w:p w:rsidR="002874EF" w:rsidRPr="00A562EA" w:rsidRDefault="002874EF" w:rsidP="008E6855">
            <w:pPr>
              <w:pStyle w:val="Participants"/>
              <w:rPr>
                <w:color w:val="000000"/>
              </w:rPr>
            </w:pPr>
            <w:r>
              <w:rPr>
                <w:color w:val="000000"/>
              </w:rPr>
              <w:t>M.Carr</w:t>
            </w:r>
          </w:p>
        </w:tc>
        <w:tc>
          <w:tcPr>
            <w:tcW w:w="2028" w:type="dxa"/>
          </w:tcPr>
          <w:p w:rsidR="002874EF" w:rsidRPr="00A562EA" w:rsidRDefault="002874EF" w:rsidP="008E6855">
            <w:pPr>
              <w:pStyle w:val="Participants"/>
              <w:rPr>
                <w:color w:val="000000"/>
              </w:rPr>
            </w:pPr>
            <w:r>
              <w:rPr>
                <w:color w:val="000000"/>
              </w:rPr>
              <w:t>Occupational Therapy</w:t>
            </w:r>
          </w:p>
        </w:tc>
        <w:tc>
          <w:tcPr>
            <w:tcW w:w="3605" w:type="dxa"/>
          </w:tcPr>
          <w:p w:rsidR="002874EF" w:rsidRPr="00A562EA" w:rsidRDefault="002874EF" w:rsidP="008E6855">
            <w:pPr>
              <w:pStyle w:val="Participants"/>
              <w:rPr>
                <w:color w:val="000000"/>
              </w:rPr>
            </w:pPr>
            <w:r>
              <w:rPr>
                <w:color w:val="000000"/>
              </w:rPr>
              <w:t>Shoalhaven ISLHD</w:t>
            </w:r>
          </w:p>
        </w:tc>
      </w:tr>
      <w:tr w:rsidR="002874EF" w:rsidTr="00373932">
        <w:trPr>
          <w:trHeight w:val="158"/>
          <w:jc w:val="center"/>
        </w:trPr>
        <w:tc>
          <w:tcPr>
            <w:tcW w:w="1800" w:type="dxa"/>
          </w:tcPr>
          <w:p w:rsidR="002874EF" w:rsidRPr="00A562EA" w:rsidRDefault="002874EF" w:rsidP="008E6855">
            <w:pPr>
              <w:pStyle w:val="Participants"/>
              <w:rPr>
                <w:color w:val="000000"/>
              </w:rPr>
            </w:pPr>
            <w:r>
              <w:rPr>
                <w:color w:val="000000"/>
              </w:rPr>
              <w:t>S Morcombe</w:t>
            </w:r>
          </w:p>
        </w:tc>
        <w:tc>
          <w:tcPr>
            <w:tcW w:w="2028" w:type="dxa"/>
          </w:tcPr>
          <w:p w:rsidR="002874EF" w:rsidRPr="00A562EA" w:rsidRDefault="002874EF" w:rsidP="008E6855">
            <w:pPr>
              <w:pStyle w:val="Participants"/>
              <w:rPr>
                <w:color w:val="000000"/>
              </w:rPr>
            </w:pPr>
            <w:r>
              <w:rPr>
                <w:color w:val="000000"/>
              </w:rPr>
              <w:t>Physiotherapy</w:t>
            </w:r>
          </w:p>
        </w:tc>
        <w:tc>
          <w:tcPr>
            <w:tcW w:w="3605" w:type="dxa"/>
          </w:tcPr>
          <w:p w:rsidR="002874EF" w:rsidRPr="00A562EA" w:rsidRDefault="002874EF" w:rsidP="008E6855">
            <w:pPr>
              <w:pStyle w:val="Participants"/>
              <w:rPr>
                <w:color w:val="000000"/>
              </w:rPr>
            </w:pPr>
            <w:r>
              <w:rPr>
                <w:color w:val="000000"/>
              </w:rPr>
              <w:t>RPAH SLHD</w:t>
            </w:r>
          </w:p>
        </w:tc>
      </w:tr>
      <w:tr w:rsidR="002874EF" w:rsidTr="00373932">
        <w:trPr>
          <w:trHeight w:val="190"/>
          <w:jc w:val="center"/>
        </w:trPr>
        <w:tc>
          <w:tcPr>
            <w:tcW w:w="1800" w:type="dxa"/>
          </w:tcPr>
          <w:p w:rsidR="002874EF" w:rsidRPr="00A562EA" w:rsidRDefault="002874EF" w:rsidP="008E6855">
            <w:pPr>
              <w:pStyle w:val="Participants"/>
              <w:rPr>
                <w:color w:val="000000"/>
              </w:rPr>
            </w:pPr>
            <w:r>
              <w:rPr>
                <w:color w:val="000000"/>
              </w:rPr>
              <w:t>A Garrad</w:t>
            </w:r>
          </w:p>
        </w:tc>
        <w:tc>
          <w:tcPr>
            <w:tcW w:w="2028" w:type="dxa"/>
          </w:tcPr>
          <w:p w:rsidR="002874EF" w:rsidRPr="00A562EA" w:rsidRDefault="002874EF" w:rsidP="008E6855">
            <w:pPr>
              <w:pStyle w:val="Participants"/>
              <w:rPr>
                <w:color w:val="000000"/>
              </w:rPr>
            </w:pPr>
            <w:r>
              <w:rPr>
                <w:color w:val="000000"/>
              </w:rPr>
              <w:t>Physiotherapy</w:t>
            </w:r>
          </w:p>
        </w:tc>
        <w:tc>
          <w:tcPr>
            <w:tcW w:w="3605" w:type="dxa"/>
          </w:tcPr>
          <w:p w:rsidR="002874EF" w:rsidRPr="00A562EA" w:rsidRDefault="002874EF" w:rsidP="008E6855">
            <w:pPr>
              <w:pStyle w:val="Participants"/>
              <w:rPr>
                <w:color w:val="000000"/>
              </w:rPr>
            </w:pPr>
            <w:r>
              <w:rPr>
                <w:color w:val="000000"/>
              </w:rPr>
              <w:t>Blacktown/ Mt Druit WSLHD</w:t>
            </w:r>
          </w:p>
        </w:tc>
      </w:tr>
      <w:tr w:rsidR="002874EF" w:rsidTr="00373932">
        <w:trPr>
          <w:trHeight w:val="193"/>
          <w:jc w:val="center"/>
        </w:trPr>
        <w:tc>
          <w:tcPr>
            <w:tcW w:w="1800" w:type="dxa"/>
          </w:tcPr>
          <w:p w:rsidR="002874EF" w:rsidRPr="00A562EA" w:rsidRDefault="002874EF" w:rsidP="008E6855">
            <w:pPr>
              <w:pStyle w:val="Participants"/>
              <w:rPr>
                <w:color w:val="000000"/>
              </w:rPr>
            </w:pPr>
            <w:r>
              <w:rPr>
                <w:color w:val="000000"/>
              </w:rPr>
              <w:t>K. Taylor</w:t>
            </w:r>
          </w:p>
        </w:tc>
        <w:tc>
          <w:tcPr>
            <w:tcW w:w="2028" w:type="dxa"/>
          </w:tcPr>
          <w:p w:rsidR="002874EF" w:rsidRPr="00A562EA" w:rsidRDefault="002874EF" w:rsidP="008E6855">
            <w:pPr>
              <w:pStyle w:val="Participants"/>
              <w:rPr>
                <w:color w:val="000000"/>
              </w:rPr>
            </w:pPr>
            <w:r>
              <w:rPr>
                <w:color w:val="000000"/>
              </w:rPr>
              <w:t xml:space="preserve">Occupational Therapy </w:t>
            </w:r>
          </w:p>
        </w:tc>
        <w:tc>
          <w:tcPr>
            <w:tcW w:w="3605" w:type="dxa"/>
          </w:tcPr>
          <w:p w:rsidR="002874EF" w:rsidRPr="00A562EA" w:rsidRDefault="002874EF" w:rsidP="008E6855">
            <w:pPr>
              <w:pStyle w:val="Participants"/>
              <w:rPr>
                <w:color w:val="000000"/>
              </w:rPr>
            </w:pPr>
            <w:r>
              <w:rPr>
                <w:color w:val="000000"/>
              </w:rPr>
              <w:t>Woy Woy Central Coast LHD</w:t>
            </w:r>
          </w:p>
        </w:tc>
      </w:tr>
      <w:tr w:rsidR="002874EF" w:rsidTr="00373932">
        <w:trPr>
          <w:trHeight w:val="84"/>
          <w:jc w:val="center"/>
        </w:trPr>
        <w:tc>
          <w:tcPr>
            <w:tcW w:w="1800" w:type="dxa"/>
          </w:tcPr>
          <w:p w:rsidR="002874EF" w:rsidRPr="00A562EA" w:rsidRDefault="002874EF" w:rsidP="008E6855">
            <w:pPr>
              <w:pStyle w:val="Participants"/>
              <w:rPr>
                <w:color w:val="000000"/>
              </w:rPr>
            </w:pPr>
            <w:r>
              <w:rPr>
                <w:color w:val="000000"/>
              </w:rPr>
              <w:t>O. Martin</w:t>
            </w:r>
          </w:p>
        </w:tc>
        <w:tc>
          <w:tcPr>
            <w:tcW w:w="2028" w:type="dxa"/>
          </w:tcPr>
          <w:p w:rsidR="002874EF" w:rsidRPr="00A562EA" w:rsidRDefault="002874EF" w:rsidP="008E6855">
            <w:pPr>
              <w:pStyle w:val="Participants"/>
              <w:rPr>
                <w:color w:val="000000"/>
              </w:rPr>
            </w:pPr>
            <w:r>
              <w:rPr>
                <w:color w:val="000000"/>
              </w:rPr>
              <w:t>Speech Pathology</w:t>
            </w:r>
          </w:p>
        </w:tc>
        <w:tc>
          <w:tcPr>
            <w:tcW w:w="3605" w:type="dxa"/>
          </w:tcPr>
          <w:p w:rsidR="002874EF" w:rsidRPr="00A562EA" w:rsidRDefault="002874EF" w:rsidP="008E6855">
            <w:pPr>
              <w:pStyle w:val="Participants"/>
              <w:rPr>
                <w:color w:val="000000"/>
              </w:rPr>
            </w:pPr>
            <w:r>
              <w:rPr>
                <w:color w:val="000000"/>
              </w:rPr>
              <w:t>Royal Prince Alfred SLHD</w:t>
            </w:r>
          </w:p>
        </w:tc>
      </w:tr>
      <w:tr w:rsidR="002874EF" w:rsidTr="00373932">
        <w:trPr>
          <w:trHeight w:val="66"/>
          <w:jc w:val="center"/>
        </w:trPr>
        <w:tc>
          <w:tcPr>
            <w:tcW w:w="1800" w:type="dxa"/>
          </w:tcPr>
          <w:p w:rsidR="002874EF" w:rsidRDefault="002874EF" w:rsidP="008E6855">
            <w:pPr>
              <w:pStyle w:val="Participants"/>
              <w:rPr>
                <w:color w:val="000000"/>
              </w:rPr>
            </w:pPr>
            <w:r>
              <w:rPr>
                <w:color w:val="000000"/>
              </w:rPr>
              <w:t>L.Curtis</w:t>
            </w:r>
          </w:p>
        </w:tc>
        <w:tc>
          <w:tcPr>
            <w:tcW w:w="2028" w:type="dxa"/>
          </w:tcPr>
          <w:p w:rsidR="002874EF" w:rsidRDefault="002874EF" w:rsidP="008E6855">
            <w:pPr>
              <w:pStyle w:val="Participants"/>
              <w:rPr>
                <w:color w:val="000000"/>
              </w:rPr>
            </w:pPr>
            <w:r>
              <w:rPr>
                <w:color w:val="000000"/>
              </w:rPr>
              <w:t xml:space="preserve">Physiotherapy </w:t>
            </w:r>
          </w:p>
        </w:tc>
        <w:tc>
          <w:tcPr>
            <w:tcW w:w="3605" w:type="dxa"/>
          </w:tcPr>
          <w:p w:rsidR="002874EF" w:rsidRDefault="002874EF" w:rsidP="008E6855">
            <w:pPr>
              <w:pStyle w:val="Participants"/>
              <w:rPr>
                <w:color w:val="000000"/>
              </w:rPr>
            </w:pPr>
            <w:r>
              <w:rPr>
                <w:color w:val="000000"/>
              </w:rPr>
              <w:t>Woy Woy Central Coast LHD</w:t>
            </w:r>
          </w:p>
        </w:tc>
      </w:tr>
      <w:tr w:rsidR="00AE3E71" w:rsidTr="00373932">
        <w:trPr>
          <w:trHeight w:val="66"/>
          <w:jc w:val="center"/>
        </w:trPr>
        <w:tc>
          <w:tcPr>
            <w:tcW w:w="1800" w:type="dxa"/>
          </w:tcPr>
          <w:p w:rsidR="00AE3E71" w:rsidRDefault="00AE3E71" w:rsidP="008E6855">
            <w:pPr>
              <w:pStyle w:val="Participants"/>
              <w:rPr>
                <w:color w:val="000000"/>
              </w:rPr>
            </w:pPr>
            <w:r>
              <w:rPr>
                <w:color w:val="000000"/>
              </w:rPr>
              <w:t xml:space="preserve">K. Wright </w:t>
            </w:r>
          </w:p>
        </w:tc>
        <w:tc>
          <w:tcPr>
            <w:tcW w:w="2028" w:type="dxa"/>
          </w:tcPr>
          <w:p w:rsidR="00AE3E71" w:rsidRDefault="00AE3E71" w:rsidP="008E6855">
            <w:pPr>
              <w:pStyle w:val="Participants"/>
              <w:rPr>
                <w:color w:val="000000"/>
              </w:rPr>
            </w:pPr>
            <w:r>
              <w:rPr>
                <w:color w:val="000000"/>
              </w:rPr>
              <w:t xml:space="preserve">Physiotherapy </w:t>
            </w:r>
          </w:p>
        </w:tc>
        <w:tc>
          <w:tcPr>
            <w:tcW w:w="3605" w:type="dxa"/>
          </w:tcPr>
          <w:p w:rsidR="00AE3E71" w:rsidRDefault="00AE3E71" w:rsidP="008E6855">
            <w:pPr>
              <w:pStyle w:val="Participants"/>
              <w:rPr>
                <w:color w:val="000000"/>
              </w:rPr>
            </w:pPr>
            <w:r>
              <w:rPr>
                <w:color w:val="000000"/>
              </w:rPr>
              <w:t>Royal Rehabilitation Centre Sydney</w:t>
            </w:r>
          </w:p>
        </w:tc>
      </w:tr>
    </w:tbl>
    <w:p w:rsidR="00C259A3" w:rsidRDefault="00C259A3" w:rsidP="005B1F65"/>
    <w:p w:rsidR="00A96022" w:rsidRPr="00A96022" w:rsidRDefault="00A96022" w:rsidP="005B1F65">
      <w:pPr>
        <w:rPr>
          <w:b/>
        </w:rPr>
      </w:pPr>
      <w:r w:rsidRPr="00A96022">
        <w:rPr>
          <w:b/>
        </w:rPr>
        <w:t>Document Revision History</w:t>
      </w:r>
    </w:p>
    <w:p w:rsidR="00C259A3" w:rsidRDefault="00A96022" w:rsidP="005B1F65">
      <w:r>
        <w:t>Tuesday 10</w:t>
      </w:r>
      <w:r w:rsidRPr="00A96022">
        <w:rPr>
          <w:vertAlign w:val="superscript"/>
        </w:rPr>
        <w:t>th</w:t>
      </w:r>
      <w:r>
        <w:t xml:space="preserve"> June, 2014 – Quality of Life Scale amended to LISAT 11.</w:t>
      </w:r>
    </w:p>
    <w:p w:rsidR="00AA5F5E" w:rsidRDefault="00AA5F5E"/>
    <w:sectPr w:rsidR="00AA5F5E" w:rsidSect="00373932">
      <w:headerReference w:type="default" r:id="rId8"/>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02" w:rsidRDefault="00161502" w:rsidP="005B1F65">
      <w:pPr>
        <w:spacing w:after="0" w:line="240" w:lineRule="auto"/>
      </w:pPr>
      <w:r>
        <w:separator/>
      </w:r>
    </w:p>
  </w:endnote>
  <w:endnote w:type="continuationSeparator" w:id="0">
    <w:p w:rsidR="00161502" w:rsidRDefault="00161502" w:rsidP="005B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7282"/>
      <w:docPartObj>
        <w:docPartGallery w:val="Page Numbers (Bottom of Page)"/>
        <w:docPartUnique/>
      </w:docPartObj>
    </w:sdtPr>
    <w:sdtEndPr>
      <w:rPr>
        <w:color w:val="7F7F7F" w:themeColor="background1" w:themeShade="7F"/>
        <w:spacing w:val="60"/>
      </w:rPr>
    </w:sdtEndPr>
    <w:sdtContent>
      <w:p w:rsidR="007E24D3" w:rsidRDefault="00161502">
        <w:pPr>
          <w:pStyle w:val="Footer"/>
          <w:pBdr>
            <w:top w:val="single" w:sz="4" w:space="1" w:color="D9D9D9" w:themeColor="background1" w:themeShade="D9"/>
          </w:pBdr>
          <w:rPr>
            <w:b/>
          </w:rPr>
        </w:pPr>
        <w:r>
          <w:fldChar w:fldCharType="begin"/>
        </w:r>
        <w:r>
          <w:instrText xml:space="preserve"> PAGE   \* MERGEFORMAT </w:instrText>
        </w:r>
        <w:r>
          <w:fldChar w:fldCharType="separate"/>
        </w:r>
        <w:r w:rsidR="00924B6D" w:rsidRPr="00924B6D">
          <w:rPr>
            <w:b/>
            <w:noProof/>
          </w:rPr>
          <w:t>1</w:t>
        </w:r>
        <w:r>
          <w:rPr>
            <w:b/>
            <w:noProof/>
          </w:rPr>
          <w:fldChar w:fldCharType="end"/>
        </w:r>
        <w:r w:rsidR="007E24D3">
          <w:rPr>
            <w:b/>
          </w:rPr>
          <w:t xml:space="preserve"> | </w:t>
        </w:r>
        <w:r w:rsidR="007E24D3">
          <w:rPr>
            <w:color w:val="7F7F7F" w:themeColor="background1" w:themeShade="7F"/>
            <w:spacing w:val="60"/>
          </w:rPr>
          <w:t>Page</w:t>
        </w:r>
      </w:p>
    </w:sdtContent>
  </w:sdt>
  <w:p w:rsidR="007E24D3" w:rsidRDefault="007E2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02" w:rsidRDefault="00161502" w:rsidP="005B1F65">
      <w:pPr>
        <w:spacing w:after="0" w:line="240" w:lineRule="auto"/>
      </w:pPr>
      <w:r>
        <w:separator/>
      </w:r>
    </w:p>
  </w:footnote>
  <w:footnote w:type="continuationSeparator" w:id="0">
    <w:p w:rsidR="00161502" w:rsidRDefault="00161502" w:rsidP="005B1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4" w:type="dxa"/>
      <w:tblLayout w:type="fixed"/>
      <w:tblCellMar>
        <w:left w:w="0" w:type="dxa"/>
        <w:right w:w="0" w:type="dxa"/>
      </w:tblCellMar>
      <w:tblLook w:val="01E0" w:firstRow="1" w:lastRow="1" w:firstColumn="1" w:lastColumn="1" w:noHBand="0" w:noVBand="0"/>
    </w:tblPr>
    <w:tblGrid>
      <w:gridCol w:w="4643"/>
      <w:gridCol w:w="4461"/>
    </w:tblGrid>
    <w:tr w:rsidR="00FD380B" w:rsidTr="005B1F65">
      <w:trPr>
        <w:trHeight w:hRule="exact" w:val="1434"/>
      </w:trPr>
      <w:tc>
        <w:tcPr>
          <w:tcW w:w="4643" w:type="dxa"/>
        </w:tcPr>
        <w:p w:rsidR="00FD380B" w:rsidRPr="00A562EA" w:rsidRDefault="00FD380B" w:rsidP="008E6855">
          <w:pPr>
            <w:pStyle w:val="Header"/>
            <w:jc w:val="right"/>
            <w:rPr>
              <w:color w:val="000000"/>
            </w:rPr>
          </w:pPr>
        </w:p>
      </w:tc>
      <w:tc>
        <w:tcPr>
          <w:tcW w:w="4461" w:type="dxa"/>
        </w:tcPr>
        <w:p w:rsidR="00FD380B" w:rsidRPr="00A562EA" w:rsidRDefault="00FD380B" w:rsidP="008E6855">
          <w:pPr>
            <w:pStyle w:val="Header"/>
            <w:jc w:val="right"/>
            <w:rPr>
              <w:color w:val="000000"/>
            </w:rPr>
          </w:pPr>
          <w:r>
            <w:rPr>
              <w:noProof/>
            </w:rPr>
            <w:drawing>
              <wp:inline distT="0" distB="0" distL="0" distR="0">
                <wp:extent cx="2247900" cy="904875"/>
                <wp:effectExtent l="19050" t="0" r="0" b="0"/>
                <wp:docPr id="1" name="Picture 7" descr="Stroke Services NSW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oke Services NSW Logo "/>
                        <pic:cNvPicPr>
                          <a:picLocks noChangeAspect="1" noChangeArrowheads="1"/>
                        </pic:cNvPicPr>
                      </pic:nvPicPr>
                      <pic:blipFill>
                        <a:blip r:embed="rId1"/>
                        <a:srcRect/>
                        <a:stretch>
                          <a:fillRect/>
                        </a:stretch>
                      </pic:blipFill>
                      <pic:spPr bwMode="auto">
                        <a:xfrm>
                          <a:off x="0" y="0"/>
                          <a:ext cx="2247900" cy="904875"/>
                        </a:xfrm>
                        <a:prstGeom prst="rect">
                          <a:avLst/>
                        </a:prstGeom>
                        <a:noFill/>
                        <a:ln w="9525">
                          <a:noFill/>
                          <a:miter lim="800000"/>
                          <a:headEnd/>
                          <a:tailEnd/>
                        </a:ln>
                      </pic:spPr>
                    </pic:pic>
                  </a:graphicData>
                </a:graphic>
              </wp:inline>
            </w:drawing>
          </w:r>
        </w:p>
      </w:tc>
    </w:tr>
  </w:tbl>
  <w:p w:rsidR="00FD380B" w:rsidRDefault="00FD380B">
    <w:pPr>
      <w:pStyle w:val="Header"/>
    </w:pPr>
    <w:r w:rsidRPr="005B1F65">
      <w:rPr>
        <w:noProof/>
      </w:rPr>
      <w:drawing>
        <wp:anchor distT="0" distB="0" distL="114300" distR="114300" simplePos="0" relativeHeight="251659264" behindDoc="1" locked="0" layoutInCell="0" allowOverlap="1">
          <wp:simplePos x="0" y="0"/>
          <wp:positionH relativeFrom="page">
            <wp:align>left</wp:align>
          </wp:positionH>
          <wp:positionV relativeFrom="page">
            <wp:align>top</wp:align>
          </wp:positionV>
          <wp:extent cx="7562850" cy="1514475"/>
          <wp:effectExtent l="19050" t="0" r="0" b="0"/>
          <wp:wrapNone/>
          <wp:docPr id="2" name="Picture 13" descr="ACI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I_background"/>
                  <pic:cNvPicPr>
                    <a:picLocks noChangeAspect="1" noChangeArrowheads="1"/>
                  </pic:cNvPicPr>
                </pic:nvPicPr>
                <pic:blipFill>
                  <a:blip r:embed="rId2"/>
                  <a:srcRect/>
                  <a:stretch>
                    <a:fillRect/>
                  </a:stretch>
                </pic:blipFill>
                <pic:spPr bwMode="auto">
                  <a:xfrm>
                    <a:off x="0" y="0"/>
                    <a:ext cx="7562850" cy="15119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B1D70"/>
    <w:multiLevelType w:val="hybridMultilevel"/>
    <w:tmpl w:val="B1849C2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52C3FB0"/>
    <w:multiLevelType w:val="hybridMultilevel"/>
    <w:tmpl w:val="29783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AA4F04"/>
    <w:multiLevelType w:val="hybridMultilevel"/>
    <w:tmpl w:val="0276E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B17547"/>
    <w:multiLevelType w:val="hybridMultilevel"/>
    <w:tmpl w:val="D7D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39271E"/>
    <w:multiLevelType w:val="hybridMultilevel"/>
    <w:tmpl w:val="EDEAB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C0E72EA"/>
    <w:multiLevelType w:val="hybridMultilevel"/>
    <w:tmpl w:val="865CF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5E"/>
    <w:rsid w:val="00065140"/>
    <w:rsid w:val="00130EEE"/>
    <w:rsid w:val="00161502"/>
    <w:rsid w:val="002874EF"/>
    <w:rsid w:val="00373932"/>
    <w:rsid w:val="005406C6"/>
    <w:rsid w:val="0054514C"/>
    <w:rsid w:val="00570F83"/>
    <w:rsid w:val="005B1F65"/>
    <w:rsid w:val="005F602A"/>
    <w:rsid w:val="006A6255"/>
    <w:rsid w:val="006F3156"/>
    <w:rsid w:val="007A0676"/>
    <w:rsid w:val="007A490F"/>
    <w:rsid w:val="007E24D3"/>
    <w:rsid w:val="008239C6"/>
    <w:rsid w:val="008E6855"/>
    <w:rsid w:val="009034A5"/>
    <w:rsid w:val="00924B6D"/>
    <w:rsid w:val="00A32F5F"/>
    <w:rsid w:val="00A96022"/>
    <w:rsid w:val="00AA5F5E"/>
    <w:rsid w:val="00AE3E71"/>
    <w:rsid w:val="00B23F3F"/>
    <w:rsid w:val="00B402EE"/>
    <w:rsid w:val="00B50958"/>
    <w:rsid w:val="00BD602D"/>
    <w:rsid w:val="00C259A3"/>
    <w:rsid w:val="00C64453"/>
    <w:rsid w:val="00CD4B57"/>
    <w:rsid w:val="00D8022B"/>
    <w:rsid w:val="00ED55DC"/>
    <w:rsid w:val="00F374DF"/>
    <w:rsid w:val="00F72106"/>
    <w:rsid w:val="00FB682D"/>
    <w:rsid w:val="00FD3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F5E"/>
    <w:pPr>
      <w:ind w:left="720"/>
      <w:contextualSpacing/>
    </w:pPr>
  </w:style>
  <w:style w:type="table" w:styleId="TableGrid">
    <w:name w:val="Table Grid"/>
    <w:basedOn w:val="TableNormal"/>
    <w:uiPriority w:val="59"/>
    <w:rsid w:val="00C64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445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B1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F65"/>
  </w:style>
  <w:style w:type="paragraph" w:styleId="Footer">
    <w:name w:val="footer"/>
    <w:basedOn w:val="Normal"/>
    <w:link w:val="FooterChar"/>
    <w:uiPriority w:val="99"/>
    <w:unhideWhenUsed/>
    <w:rsid w:val="005B1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F65"/>
  </w:style>
  <w:style w:type="paragraph" w:styleId="BalloonText">
    <w:name w:val="Balloon Text"/>
    <w:basedOn w:val="Normal"/>
    <w:link w:val="BalloonTextChar"/>
    <w:uiPriority w:val="99"/>
    <w:semiHidden/>
    <w:unhideWhenUsed/>
    <w:rsid w:val="005B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F65"/>
    <w:rPr>
      <w:rFonts w:ascii="Tahoma" w:hAnsi="Tahoma" w:cs="Tahoma"/>
      <w:sz w:val="16"/>
      <w:szCs w:val="16"/>
    </w:rPr>
  </w:style>
  <w:style w:type="paragraph" w:customStyle="1" w:styleId="Participants">
    <w:name w:val="Participants"/>
    <w:basedOn w:val="Normal"/>
    <w:qFormat/>
    <w:rsid w:val="00C259A3"/>
    <w:pPr>
      <w:spacing w:after="0" w:line="240" w:lineRule="auto"/>
    </w:pPr>
    <w:rPr>
      <w:rFonts w:ascii="Arial" w:eastAsia="Times New Roman" w:hAnsi="Arial"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F5E"/>
    <w:pPr>
      <w:ind w:left="720"/>
      <w:contextualSpacing/>
    </w:pPr>
  </w:style>
  <w:style w:type="table" w:styleId="TableGrid">
    <w:name w:val="Table Grid"/>
    <w:basedOn w:val="TableNormal"/>
    <w:uiPriority w:val="59"/>
    <w:rsid w:val="00C64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445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B1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F65"/>
  </w:style>
  <w:style w:type="paragraph" w:styleId="Footer">
    <w:name w:val="footer"/>
    <w:basedOn w:val="Normal"/>
    <w:link w:val="FooterChar"/>
    <w:uiPriority w:val="99"/>
    <w:unhideWhenUsed/>
    <w:rsid w:val="005B1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F65"/>
  </w:style>
  <w:style w:type="paragraph" w:styleId="BalloonText">
    <w:name w:val="Balloon Text"/>
    <w:basedOn w:val="Normal"/>
    <w:link w:val="BalloonTextChar"/>
    <w:uiPriority w:val="99"/>
    <w:semiHidden/>
    <w:unhideWhenUsed/>
    <w:rsid w:val="005B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F65"/>
    <w:rPr>
      <w:rFonts w:ascii="Tahoma" w:hAnsi="Tahoma" w:cs="Tahoma"/>
      <w:sz w:val="16"/>
      <w:szCs w:val="16"/>
    </w:rPr>
  </w:style>
  <w:style w:type="paragraph" w:customStyle="1" w:styleId="Participants">
    <w:name w:val="Participants"/>
    <w:basedOn w:val="Normal"/>
    <w:qFormat/>
    <w:rsid w:val="00C259A3"/>
    <w:pPr>
      <w:spacing w:after="0" w:line="240" w:lineRule="auto"/>
    </w:pPr>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Health</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Oleary</dc:creator>
  <cp:lastModifiedBy>Mark Longworth</cp:lastModifiedBy>
  <cp:revision>2</cp:revision>
  <dcterms:created xsi:type="dcterms:W3CDTF">2014-06-11T00:05:00Z</dcterms:created>
  <dcterms:modified xsi:type="dcterms:W3CDTF">2014-06-11T00:05:00Z</dcterms:modified>
</cp:coreProperties>
</file>