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79" w:rsidRPr="00274279" w:rsidRDefault="00274279" w:rsidP="00274279">
      <w:pPr>
        <w:autoSpaceDE w:val="0"/>
        <w:autoSpaceDN w:val="0"/>
        <w:adjustRightInd w:val="0"/>
        <w:spacing w:after="0" w:line="240" w:lineRule="auto"/>
        <w:rPr>
          <w:rFonts w:ascii="DIN-Medium" w:hAnsi="DIN-Medium" w:cs="DIN-Medium"/>
          <w:b/>
          <w:color w:val="006893"/>
          <w:sz w:val="48"/>
          <w:szCs w:val="48"/>
        </w:rPr>
      </w:pPr>
      <w:bookmarkStart w:id="0" w:name="OLE_LINK3"/>
      <w:bookmarkStart w:id="1" w:name="OLE_LINK4"/>
      <w:r w:rsidRPr="00274279">
        <w:rPr>
          <w:rFonts w:ascii="DIN-Medium" w:hAnsi="DIN-Medium" w:cs="DIN-Medium"/>
          <w:b/>
          <w:color w:val="006893"/>
          <w:sz w:val="48"/>
          <w:szCs w:val="48"/>
        </w:rPr>
        <w:t>POSITION DESCRIPTION</w:t>
      </w:r>
    </w:p>
    <w:p w:rsidR="00274279" w:rsidRPr="00274279" w:rsidRDefault="00274279" w:rsidP="00274279">
      <w:pPr>
        <w:autoSpaceDE w:val="0"/>
        <w:autoSpaceDN w:val="0"/>
        <w:adjustRightInd w:val="0"/>
        <w:spacing w:after="0" w:line="240" w:lineRule="auto"/>
        <w:rPr>
          <w:rFonts w:ascii="DIN-Medium" w:hAnsi="DIN-Medium" w:cs="DIN-Medium"/>
          <w:b/>
          <w:color w:val="006893"/>
          <w:sz w:val="48"/>
          <w:szCs w:val="48"/>
        </w:rPr>
      </w:pPr>
    </w:p>
    <w:p w:rsidR="00274279" w:rsidRPr="00274279" w:rsidRDefault="00274279" w:rsidP="00274279">
      <w:pPr>
        <w:autoSpaceDE w:val="0"/>
        <w:autoSpaceDN w:val="0"/>
        <w:adjustRightInd w:val="0"/>
        <w:spacing w:after="0" w:line="240" w:lineRule="auto"/>
        <w:rPr>
          <w:rFonts w:ascii="DIN-Medium" w:hAnsi="DIN-Medium" w:cs="DIN-Medium"/>
          <w:b/>
          <w:color w:val="006893"/>
          <w:sz w:val="48"/>
          <w:szCs w:val="48"/>
        </w:rPr>
      </w:pPr>
      <w:r w:rsidRPr="00274279">
        <w:rPr>
          <w:rFonts w:ascii="DIN-Medium" w:hAnsi="DIN-Medium" w:cs="DIN-Medium"/>
          <w:b/>
          <w:color w:val="006893"/>
          <w:sz w:val="48"/>
          <w:szCs w:val="48"/>
        </w:rPr>
        <w:t>MUSCULOSKELETAL COORDINATOR</w:t>
      </w:r>
    </w:p>
    <w:p w:rsidR="00274279" w:rsidRDefault="00274279" w:rsidP="00274279">
      <w:pPr>
        <w:autoSpaceDE w:val="0"/>
        <w:autoSpaceDN w:val="0"/>
        <w:adjustRightInd w:val="0"/>
        <w:spacing w:after="0" w:line="240" w:lineRule="auto"/>
        <w:rPr>
          <w:rFonts w:ascii="DIN-Medium" w:hAnsi="DIN-Medium" w:cs="DIN-Medium"/>
          <w:b/>
          <w:color w:val="006893"/>
          <w:sz w:val="48"/>
          <w:szCs w:val="48"/>
        </w:rPr>
      </w:pPr>
      <w:r w:rsidRPr="00274279">
        <w:rPr>
          <w:rFonts w:ascii="DIN-Medium" w:hAnsi="DIN-Medium" w:cs="DIN-Medium"/>
          <w:b/>
          <w:color w:val="006893"/>
          <w:sz w:val="48"/>
          <w:szCs w:val="48"/>
        </w:rPr>
        <w:t>OACCP PILOT PROJECTS</w:t>
      </w:r>
    </w:p>
    <w:p w:rsidR="001C3D72" w:rsidRPr="00274279" w:rsidRDefault="001C3D72" w:rsidP="00274279">
      <w:pPr>
        <w:autoSpaceDE w:val="0"/>
        <w:autoSpaceDN w:val="0"/>
        <w:adjustRightInd w:val="0"/>
        <w:spacing w:after="0" w:line="240" w:lineRule="auto"/>
        <w:rPr>
          <w:rFonts w:ascii="DIN-Medium" w:hAnsi="DIN-Medium" w:cs="DIN-Medium"/>
          <w:b/>
          <w:color w:val="006893"/>
          <w:sz w:val="48"/>
          <w:szCs w:val="48"/>
        </w:rPr>
      </w:pPr>
    </w:p>
    <w:bookmarkEnd w:id="0"/>
    <w:bookmarkEnd w:id="1"/>
    <w:p w:rsidR="00274279" w:rsidRDefault="00274279" w:rsidP="00274279">
      <w:pPr>
        <w:autoSpaceDE w:val="0"/>
        <w:autoSpaceDN w:val="0"/>
        <w:adjustRightInd w:val="0"/>
        <w:spacing w:after="0" w:line="240" w:lineRule="auto"/>
        <w:rPr>
          <w:rFonts w:ascii="Frutiger-Bold" w:hAnsi="Frutiger-Bold" w:cs="Frutiger-Bold"/>
          <w:b/>
          <w:bCs/>
          <w:color w:val="FFFFFF"/>
          <w:sz w:val="20"/>
          <w:szCs w:val="20"/>
        </w:rPr>
      </w:pPr>
      <w:r>
        <w:rPr>
          <w:rFonts w:ascii="Frutiger-Bold" w:hAnsi="Frutiger-Bold" w:cs="Frutiger-Bold"/>
          <w:b/>
          <w:bCs/>
          <w:color w:val="FFFFFF"/>
          <w:sz w:val="20"/>
          <w:szCs w:val="20"/>
        </w:rPr>
        <w:t>POSIT</w:t>
      </w:r>
    </w:p>
    <w:tbl>
      <w:tblPr>
        <w:tblStyle w:val="TableGrid"/>
        <w:tblW w:w="0" w:type="auto"/>
        <w:tblInd w:w="108" w:type="dxa"/>
        <w:tblLook w:val="04A0"/>
      </w:tblPr>
      <w:tblGrid>
        <w:gridCol w:w="2254"/>
        <w:gridCol w:w="2367"/>
        <w:gridCol w:w="2339"/>
        <w:gridCol w:w="2348"/>
      </w:tblGrid>
      <w:tr w:rsidR="00274279" w:rsidRPr="00800E85" w:rsidTr="001F3885">
        <w:tc>
          <w:tcPr>
            <w:tcW w:w="9468" w:type="dxa"/>
            <w:gridSpan w:val="4"/>
            <w:shd w:val="clear" w:color="auto" w:fill="006893"/>
            <w:tcMar>
              <w:top w:w="28" w:type="dxa"/>
              <w:left w:w="28" w:type="dxa"/>
              <w:bottom w:w="28" w:type="dxa"/>
              <w:right w:w="28" w:type="dxa"/>
            </w:tcMar>
          </w:tcPr>
          <w:p w:rsidR="00274279" w:rsidRPr="00800E85" w:rsidRDefault="00274279" w:rsidP="00274279">
            <w:pPr>
              <w:rPr>
                <w:rFonts w:ascii="Arial" w:hAnsi="Arial" w:cs="Arial"/>
                <w:b/>
                <w:color w:val="FFFFFF" w:themeColor="background1"/>
                <w:sz w:val="20"/>
                <w:szCs w:val="20"/>
              </w:rPr>
            </w:pPr>
            <w:r w:rsidRPr="00800E85">
              <w:rPr>
                <w:rFonts w:ascii="Arial" w:hAnsi="Arial" w:cs="Arial"/>
                <w:b/>
                <w:color w:val="FFFFFF" w:themeColor="background1"/>
                <w:sz w:val="20"/>
                <w:szCs w:val="20"/>
              </w:rPr>
              <w:t>POSITION DETAILS</w:t>
            </w:r>
          </w:p>
        </w:tc>
      </w:tr>
      <w:tr w:rsidR="00274279" w:rsidRPr="00800E85" w:rsidTr="001F3885">
        <w:tc>
          <w:tcPr>
            <w:tcW w:w="2286"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Position Title</w:t>
            </w:r>
          </w:p>
        </w:tc>
        <w:tc>
          <w:tcPr>
            <w:tcW w:w="2394"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Musculoskeletal  Coordinator</w:t>
            </w:r>
          </w:p>
          <w:p w:rsidR="00274279" w:rsidRPr="00800E85" w:rsidRDefault="00274279" w:rsidP="00274279">
            <w:pPr>
              <w:rPr>
                <w:rFonts w:ascii="Arial" w:hAnsi="Arial" w:cs="Arial"/>
                <w:sz w:val="20"/>
                <w:szCs w:val="20"/>
              </w:rPr>
            </w:pPr>
          </w:p>
        </w:tc>
        <w:tc>
          <w:tcPr>
            <w:tcW w:w="4788" w:type="dxa"/>
            <w:gridSpan w:val="2"/>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Department</w:t>
            </w:r>
          </w:p>
        </w:tc>
      </w:tr>
      <w:tr w:rsidR="00274279" w:rsidRPr="00800E85" w:rsidTr="001F3885">
        <w:tc>
          <w:tcPr>
            <w:tcW w:w="2286"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Position No.</w:t>
            </w:r>
          </w:p>
        </w:tc>
        <w:tc>
          <w:tcPr>
            <w:tcW w:w="7182" w:type="dxa"/>
            <w:gridSpan w:val="3"/>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Health Service</w:t>
            </w:r>
          </w:p>
        </w:tc>
      </w:tr>
      <w:tr w:rsidR="00274279" w:rsidRPr="00800E85" w:rsidTr="001F3885">
        <w:tc>
          <w:tcPr>
            <w:tcW w:w="2286"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Award Classification</w:t>
            </w:r>
          </w:p>
        </w:tc>
        <w:tc>
          <w:tcPr>
            <w:tcW w:w="2394"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Physiotherapist Level 3/4</w:t>
            </w:r>
          </w:p>
        </w:tc>
        <w:tc>
          <w:tcPr>
            <w:tcW w:w="4788" w:type="dxa"/>
            <w:gridSpan w:val="2"/>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Location:</w:t>
            </w:r>
          </w:p>
        </w:tc>
      </w:tr>
      <w:tr w:rsidR="00274279" w:rsidRPr="00800E85" w:rsidTr="001F3885">
        <w:tc>
          <w:tcPr>
            <w:tcW w:w="2286"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Reports to:</w:t>
            </w:r>
          </w:p>
        </w:tc>
        <w:tc>
          <w:tcPr>
            <w:tcW w:w="2394"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Hours</w:t>
            </w:r>
          </w:p>
        </w:tc>
        <w:tc>
          <w:tcPr>
            <w:tcW w:w="2394"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1FTE</w:t>
            </w:r>
          </w:p>
        </w:tc>
        <w:tc>
          <w:tcPr>
            <w:tcW w:w="2394"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 xml:space="preserve">Duration: </w:t>
            </w:r>
          </w:p>
          <w:p w:rsidR="00274279" w:rsidRPr="00800E85" w:rsidRDefault="00274279" w:rsidP="00274279">
            <w:pPr>
              <w:rPr>
                <w:rFonts w:ascii="Arial" w:hAnsi="Arial" w:cs="Arial"/>
                <w:sz w:val="20"/>
                <w:szCs w:val="20"/>
              </w:rPr>
            </w:pPr>
            <w:r w:rsidRPr="00800E85">
              <w:rPr>
                <w:rFonts w:ascii="Arial" w:hAnsi="Arial" w:cs="Arial"/>
                <w:sz w:val="20"/>
                <w:szCs w:val="20"/>
              </w:rPr>
              <w:t>Time limited to  12 months</w:t>
            </w:r>
          </w:p>
        </w:tc>
      </w:tr>
      <w:tr w:rsidR="00274279" w:rsidRPr="00800E85" w:rsidTr="001F3885">
        <w:tc>
          <w:tcPr>
            <w:tcW w:w="2286" w:type="dxa"/>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Reports directly to:</w:t>
            </w:r>
          </w:p>
          <w:p w:rsidR="00274279" w:rsidRPr="00800E85" w:rsidRDefault="00274279" w:rsidP="00274279">
            <w:pPr>
              <w:rPr>
                <w:rFonts w:ascii="Arial" w:hAnsi="Arial" w:cs="Arial"/>
                <w:sz w:val="20"/>
                <w:szCs w:val="20"/>
              </w:rPr>
            </w:pPr>
          </w:p>
        </w:tc>
        <w:tc>
          <w:tcPr>
            <w:tcW w:w="7182" w:type="dxa"/>
            <w:gridSpan w:val="3"/>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Date Evaluated:   February 2011</w:t>
            </w:r>
          </w:p>
          <w:p w:rsidR="00274279" w:rsidRPr="00800E85" w:rsidRDefault="00274279" w:rsidP="00274279">
            <w:pPr>
              <w:rPr>
                <w:rFonts w:ascii="Arial" w:hAnsi="Arial" w:cs="Arial"/>
                <w:sz w:val="20"/>
                <w:szCs w:val="20"/>
              </w:rPr>
            </w:pPr>
          </w:p>
        </w:tc>
      </w:tr>
      <w:tr w:rsidR="00274279" w:rsidRPr="00800E85" w:rsidTr="001F3885">
        <w:tc>
          <w:tcPr>
            <w:tcW w:w="9468" w:type="dxa"/>
            <w:gridSpan w:val="4"/>
            <w:tcMar>
              <w:top w:w="28" w:type="dxa"/>
              <w:left w:w="28" w:type="dxa"/>
              <w:bottom w:w="28" w:type="dxa"/>
              <w:right w:w="28" w:type="dxa"/>
            </w:tcMar>
          </w:tcPr>
          <w:p w:rsidR="00274279" w:rsidRPr="00800E85" w:rsidRDefault="00274279" w:rsidP="00274279">
            <w:pPr>
              <w:rPr>
                <w:rFonts w:ascii="Arial" w:hAnsi="Arial" w:cs="Arial"/>
                <w:sz w:val="20"/>
                <w:szCs w:val="20"/>
              </w:rPr>
            </w:pPr>
            <w:r w:rsidRPr="00800E85">
              <w:rPr>
                <w:rFonts w:ascii="Arial" w:hAnsi="Arial" w:cs="Arial"/>
                <w:sz w:val="20"/>
                <w:szCs w:val="20"/>
              </w:rPr>
              <w:t>Other roles reporting to Position’s Manager:</w:t>
            </w:r>
          </w:p>
          <w:p w:rsidR="00274279" w:rsidRPr="00800E85" w:rsidRDefault="00274279" w:rsidP="00274279">
            <w:pPr>
              <w:rPr>
                <w:rFonts w:ascii="Arial" w:hAnsi="Arial" w:cs="Arial"/>
                <w:sz w:val="20"/>
                <w:szCs w:val="20"/>
              </w:rPr>
            </w:pPr>
          </w:p>
          <w:p w:rsidR="00274279" w:rsidRPr="00800E85" w:rsidRDefault="00274279" w:rsidP="00274279">
            <w:pPr>
              <w:rPr>
                <w:rFonts w:ascii="Arial" w:hAnsi="Arial" w:cs="Arial"/>
                <w:sz w:val="20"/>
                <w:szCs w:val="20"/>
              </w:rPr>
            </w:pPr>
          </w:p>
        </w:tc>
      </w:tr>
    </w:tbl>
    <w:p w:rsidR="00274279" w:rsidRDefault="00274279" w:rsidP="00274279">
      <w:pPr>
        <w:rPr>
          <w:rFonts w:ascii="Arial" w:hAnsi="Arial" w:cs="Arial"/>
        </w:rPr>
      </w:pPr>
    </w:p>
    <w:p w:rsidR="001C3D72" w:rsidRPr="001F3885" w:rsidRDefault="00711C3F" w:rsidP="00274279">
      <w:pPr>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margin-left:2.8pt;margin-top:13.25pt;width:467.45pt;height:273.2pt;z-index:251660288;mso-width-relative:margin;mso-height-relative:margin">
            <v:textbox inset=",2.5mm,,2.5mm">
              <w:txbxContent>
                <w:p w:rsidR="001C3D72" w:rsidRPr="001F3885" w:rsidRDefault="001C3D72" w:rsidP="001C3D72">
                  <w:pPr>
                    <w:rPr>
                      <w:rFonts w:ascii="Arial" w:hAnsi="Arial" w:cs="Arial"/>
                      <w:b/>
                      <w:color w:val="006893"/>
                      <w:sz w:val="28"/>
                      <w:szCs w:val="28"/>
                    </w:rPr>
                  </w:pPr>
                  <w:r w:rsidRPr="001F3885">
                    <w:rPr>
                      <w:rFonts w:ascii="Arial" w:hAnsi="Arial" w:cs="Arial"/>
                      <w:b/>
                      <w:color w:val="006893"/>
                      <w:sz w:val="28"/>
                      <w:szCs w:val="28"/>
                    </w:rPr>
                    <w:t>About the NSW Ministry of Health</w:t>
                  </w:r>
                </w:p>
                <w:p w:rsidR="001C3D72" w:rsidRPr="00800E85" w:rsidRDefault="001C3D72" w:rsidP="001C3D72">
                  <w:pPr>
                    <w:rPr>
                      <w:rFonts w:ascii="Arial" w:hAnsi="Arial" w:cs="Arial"/>
                      <w:sz w:val="20"/>
                      <w:szCs w:val="20"/>
                    </w:rPr>
                  </w:pPr>
                  <w:r w:rsidRPr="00800E85">
                    <w:rPr>
                      <w:rFonts w:ascii="Arial" w:hAnsi="Arial" w:cs="Arial"/>
                      <w:sz w:val="20"/>
                      <w:szCs w:val="20"/>
                    </w:rPr>
                    <w:t xml:space="preserve">With almost a third of the state’s budget allocated to the health portfolio, NSW Health is one of its largest human services agencies. For more information go to </w:t>
                  </w:r>
                  <w:hyperlink r:id="rId5" w:history="1">
                    <w:r w:rsidRPr="00800E85">
                      <w:rPr>
                        <w:rStyle w:val="Hyperlink"/>
                        <w:rFonts w:ascii="Arial" w:hAnsi="Arial" w:cs="Arial"/>
                        <w:sz w:val="20"/>
                        <w:szCs w:val="20"/>
                      </w:rPr>
                      <w:t>www.health.nsw.gov.au</w:t>
                    </w:r>
                  </w:hyperlink>
                  <w:r w:rsidR="0064438D">
                    <w:rPr>
                      <w:rFonts w:ascii="Arial" w:hAnsi="Arial" w:cs="Arial"/>
                      <w:sz w:val="20"/>
                      <w:szCs w:val="20"/>
                    </w:rPr>
                    <w:t xml:space="preserve">. As one component of the </w:t>
                  </w:r>
                  <w:r w:rsidRPr="00800E85">
                    <w:rPr>
                      <w:rFonts w:ascii="Arial" w:hAnsi="Arial" w:cs="Arial"/>
                      <w:sz w:val="20"/>
                      <w:szCs w:val="20"/>
                    </w:rPr>
                    <w:t>wider NSW Health system, the Ministry plays a key role in:</w:t>
                  </w:r>
                </w:p>
                <w:p w:rsidR="001C3D72" w:rsidRPr="00800E85" w:rsidRDefault="001C3D72" w:rsidP="001C3D72">
                  <w:pPr>
                    <w:pStyle w:val="ListParagraph"/>
                    <w:numPr>
                      <w:ilvl w:val="0"/>
                      <w:numId w:val="1"/>
                    </w:numPr>
                    <w:rPr>
                      <w:rFonts w:ascii="Arial" w:hAnsi="Arial" w:cs="Arial"/>
                      <w:sz w:val="20"/>
                      <w:szCs w:val="20"/>
                    </w:rPr>
                  </w:pPr>
                  <w:r w:rsidRPr="00800E85">
                    <w:rPr>
                      <w:rFonts w:ascii="Arial" w:hAnsi="Arial" w:cs="Arial"/>
                      <w:sz w:val="20"/>
                      <w:szCs w:val="20"/>
                    </w:rPr>
                    <w:t>shaping overall policy development, funding strategies and system-wide planning of health services</w:t>
                  </w:r>
                </w:p>
                <w:p w:rsidR="001C3D72" w:rsidRPr="00800E85" w:rsidRDefault="001C3D72" w:rsidP="001C3D72">
                  <w:pPr>
                    <w:pStyle w:val="ListParagraph"/>
                    <w:numPr>
                      <w:ilvl w:val="0"/>
                      <w:numId w:val="1"/>
                    </w:numPr>
                    <w:rPr>
                      <w:rFonts w:ascii="Arial" w:hAnsi="Arial" w:cs="Arial"/>
                      <w:sz w:val="20"/>
                      <w:szCs w:val="20"/>
                    </w:rPr>
                  </w:pPr>
                  <w:r w:rsidRPr="00800E85">
                    <w:rPr>
                      <w:rFonts w:ascii="Arial" w:hAnsi="Arial" w:cs="Arial"/>
                      <w:sz w:val="20"/>
                      <w:szCs w:val="20"/>
                    </w:rPr>
                    <w:t>partnering with Local Health Districts, NSW communities and their organisations to promote health,  prevent injury and disease, and drive improvements to areas such as the ‘patient experience’</w:t>
                  </w:r>
                </w:p>
                <w:p w:rsidR="001C3D72" w:rsidRPr="001F3885" w:rsidRDefault="001C3D72" w:rsidP="001C3D72">
                  <w:pPr>
                    <w:rPr>
                      <w:rFonts w:ascii="Arial" w:hAnsi="Arial" w:cs="Arial"/>
                      <w:i/>
                      <w:color w:val="006893"/>
                      <w:sz w:val="28"/>
                      <w:szCs w:val="28"/>
                    </w:rPr>
                  </w:pPr>
                  <w:r>
                    <w:rPr>
                      <w:rFonts w:ascii="Arial" w:hAnsi="Arial" w:cs="Arial"/>
                      <w:b/>
                      <w:color w:val="006893"/>
                      <w:sz w:val="28"/>
                      <w:szCs w:val="28"/>
                    </w:rPr>
                    <w:t xml:space="preserve">About </w:t>
                  </w:r>
                  <w:r w:rsidRPr="001F3885">
                    <w:rPr>
                      <w:rFonts w:ascii="Arial" w:hAnsi="Arial" w:cs="Arial"/>
                      <w:i/>
                      <w:color w:val="006893"/>
                      <w:sz w:val="28"/>
                      <w:szCs w:val="28"/>
                    </w:rPr>
                    <w:t>(Your Health Service)</w:t>
                  </w:r>
                </w:p>
                <w:p w:rsidR="001C3D72" w:rsidRPr="00800E85" w:rsidRDefault="001C3D72" w:rsidP="001C3D72">
                  <w:pPr>
                    <w:rPr>
                      <w:rFonts w:ascii="Arial" w:hAnsi="Arial" w:cs="Arial"/>
                      <w:sz w:val="20"/>
                      <w:szCs w:val="20"/>
                    </w:rPr>
                  </w:pPr>
                  <w:r w:rsidRPr="00800E85">
                    <w:rPr>
                      <w:rFonts w:ascii="Arial" w:hAnsi="Arial" w:cs="Arial"/>
                      <w:sz w:val="20"/>
                      <w:szCs w:val="20"/>
                    </w:rPr>
                    <w:t>Suggest one paragraph description</w:t>
                  </w:r>
                </w:p>
                <w:p w:rsidR="001C3D72" w:rsidRPr="001F3885" w:rsidRDefault="001C3D72" w:rsidP="001C3D72">
                  <w:pPr>
                    <w:rPr>
                      <w:rFonts w:ascii="Arial" w:hAnsi="Arial" w:cs="Arial"/>
                      <w:i/>
                      <w:color w:val="006893"/>
                      <w:sz w:val="28"/>
                      <w:szCs w:val="28"/>
                    </w:rPr>
                  </w:pPr>
                  <w:r>
                    <w:rPr>
                      <w:rFonts w:ascii="Arial" w:hAnsi="Arial" w:cs="Arial"/>
                      <w:b/>
                      <w:color w:val="006893"/>
                      <w:sz w:val="28"/>
                      <w:szCs w:val="28"/>
                    </w:rPr>
                    <w:t xml:space="preserve">Role and purpose of the </w:t>
                  </w:r>
                  <w:r w:rsidRPr="001F3885">
                    <w:rPr>
                      <w:rFonts w:ascii="Arial" w:hAnsi="Arial" w:cs="Arial"/>
                      <w:i/>
                      <w:color w:val="006893"/>
                      <w:sz w:val="28"/>
                      <w:szCs w:val="28"/>
                    </w:rPr>
                    <w:t xml:space="preserve">(Your Health Service) </w:t>
                  </w:r>
                </w:p>
                <w:p w:rsidR="001C3D72" w:rsidRPr="00800E85" w:rsidRDefault="001C3D72" w:rsidP="001C3D72">
                  <w:pPr>
                    <w:rPr>
                      <w:rFonts w:ascii="Arial" w:hAnsi="Arial" w:cs="Arial"/>
                      <w:sz w:val="20"/>
                      <w:szCs w:val="20"/>
                    </w:rPr>
                  </w:pPr>
                  <w:r w:rsidRPr="00800E85">
                    <w:rPr>
                      <w:rFonts w:ascii="Arial" w:hAnsi="Arial" w:cs="Arial"/>
                      <w:sz w:val="20"/>
                      <w:szCs w:val="20"/>
                    </w:rPr>
                    <w:t>Can expand more here, possibly include key strategic directions of your health service</w:t>
                  </w:r>
                </w:p>
                <w:p w:rsidR="001C3D72" w:rsidRDefault="001C3D72"/>
              </w:txbxContent>
            </v:textbox>
          </v:shape>
        </w:pict>
      </w:r>
    </w:p>
    <w:p w:rsidR="00F01BB1" w:rsidRDefault="00F01BB1" w:rsidP="00274279">
      <w:pPr>
        <w:rPr>
          <w:rFonts w:ascii="Arial" w:hAnsi="Arial" w:cs="Arial"/>
        </w:rPr>
      </w:pPr>
    </w:p>
    <w:p w:rsidR="001C3D72" w:rsidRDefault="00800E85" w:rsidP="001C3D72">
      <w:pPr>
        <w:rPr>
          <w:rFonts w:ascii="Arial" w:hAnsi="Arial" w:cs="Arial"/>
          <w:b/>
          <w:color w:val="006893"/>
          <w:sz w:val="28"/>
          <w:szCs w:val="28"/>
        </w:rPr>
      </w:pPr>
      <w:r>
        <w:rPr>
          <w:rFonts w:ascii="Arial" w:hAnsi="Arial" w:cs="Arial"/>
          <w:b/>
          <w:color w:val="006893"/>
          <w:sz w:val="28"/>
          <w:szCs w:val="28"/>
        </w:rPr>
        <w:br w:type="page"/>
      </w:r>
    </w:p>
    <w:p w:rsidR="001C3D72" w:rsidRDefault="00711C3F" w:rsidP="001C3D72">
      <w:pPr>
        <w:rPr>
          <w:rFonts w:ascii="Arial" w:hAnsi="Arial" w:cs="Arial"/>
          <w:b/>
          <w:color w:val="006893"/>
          <w:sz w:val="28"/>
          <w:szCs w:val="28"/>
        </w:rPr>
      </w:pPr>
      <w:r>
        <w:rPr>
          <w:rFonts w:ascii="Arial" w:hAnsi="Arial" w:cs="Arial"/>
          <w:b/>
          <w:noProof/>
          <w:color w:val="006893"/>
          <w:sz w:val="28"/>
          <w:szCs w:val="28"/>
        </w:rPr>
        <w:lastRenderedPageBreak/>
        <w:pict>
          <v:shape id="_x0000_s1028" type="#_x0000_t202" style="position:absolute;margin-left:1.5pt;margin-top:-15pt;width:467.45pt;height:474pt;z-index:251661312;mso-width-relative:margin;mso-height-relative:margin">
            <v:textbox style="mso-next-textbox:#_x0000_s1028" inset=",2.5mm,,2.5mm">
              <w:txbxContent>
                <w:p w:rsidR="001C3D72" w:rsidRPr="00F01BB1" w:rsidRDefault="001C3D72" w:rsidP="001C3D72">
                  <w:pPr>
                    <w:rPr>
                      <w:rFonts w:ascii="Arial" w:hAnsi="Arial" w:cs="Arial"/>
                      <w:i/>
                      <w:color w:val="006893"/>
                      <w:sz w:val="28"/>
                      <w:szCs w:val="28"/>
                    </w:rPr>
                  </w:pPr>
                  <w:r w:rsidRPr="00F01BB1">
                    <w:rPr>
                      <w:rFonts w:ascii="Arial" w:hAnsi="Arial" w:cs="Arial"/>
                      <w:b/>
                      <w:color w:val="006893"/>
                      <w:sz w:val="28"/>
                      <w:szCs w:val="28"/>
                    </w:rPr>
                    <w:t>About</w:t>
                  </w:r>
                  <w:r>
                    <w:rPr>
                      <w:rFonts w:ascii="Arial" w:hAnsi="Arial" w:cs="Arial"/>
                      <w:b/>
                      <w:color w:val="006893"/>
                      <w:sz w:val="28"/>
                      <w:szCs w:val="28"/>
                    </w:rPr>
                    <w:t xml:space="preserve"> </w:t>
                  </w:r>
                  <w:r w:rsidRPr="00F01BB1">
                    <w:rPr>
                      <w:rFonts w:ascii="Arial" w:hAnsi="Arial" w:cs="Arial"/>
                      <w:i/>
                      <w:color w:val="006893"/>
                      <w:sz w:val="28"/>
                      <w:szCs w:val="28"/>
                    </w:rPr>
                    <w:t>(Your department)</w:t>
                  </w:r>
                </w:p>
                <w:p w:rsidR="001C3D72" w:rsidRPr="00800E85" w:rsidRDefault="001C3D72" w:rsidP="001C3D72">
                  <w:pPr>
                    <w:rPr>
                      <w:rFonts w:ascii="Arial" w:hAnsi="Arial" w:cs="Arial"/>
                      <w:sz w:val="20"/>
                      <w:szCs w:val="20"/>
                    </w:rPr>
                  </w:pPr>
                  <w:r w:rsidRPr="00800E85">
                    <w:rPr>
                      <w:rFonts w:ascii="Arial" w:hAnsi="Arial" w:cs="Arial"/>
                      <w:sz w:val="20"/>
                      <w:szCs w:val="20"/>
                    </w:rPr>
                    <w:t>A few paragraphs about your department, its aims and objectives</w:t>
                  </w:r>
                </w:p>
                <w:p w:rsidR="001C3D72" w:rsidRPr="00F01BB1" w:rsidRDefault="001C3D72" w:rsidP="001C3D72">
                  <w:pPr>
                    <w:rPr>
                      <w:rFonts w:ascii="Arial" w:hAnsi="Arial" w:cs="Arial"/>
                      <w:b/>
                      <w:color w:val="006893"/>
                      <w:sz w:val="28"/>
                      <w:szCs w:val="28"/>
                    </w:rPr>
                  </w:pPr>
                  <w:r w:rsidRPr="00F01BB1">
                    <w:rPr>
                      <w:rFonts w:ascii="Arial" w:hAnsi="Arial" w:cs="Arial"/>
                      <w:b/>
                      <w:color w:val="006893"/>
                      <w:sz w:val="28"/>
                      <w:szCs w:val="28"/>
                    </w:rPr>
                    <w:t>Roles and Accountabilities</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Lead and coordinate the development, implementation and ongoing evaluation of the OACCP at (your health service)</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Provide expert musculoskeletal assessment and interventions for people accessing the (your health service) OACCP</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Participate in the chronic care assessments and interventions for people accessing the (your health service) OACCP</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Work collaboratively with multidisciplinary team members within and outside of the OACCP at (your health service)</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Ensure effective collaboration with medical practitioners in the local area including the nominated medical lead for the OACCP, specialist doctors and general practitioners</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Identify and act upon opportunities in collaboration with the multidisciplinary team members at (your health service), other project site coordinators, and the ACI Musculoskeletal Network in order to achieve the best possible outcomes of the OACCP</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Provide high level advice concerning further development of the OACCP across NSW in collaboration with other project site coordinators and the ACI Musculoskeletal Network</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Lead the OACCP at (your health service) in the collection, monitoring and reporting of key performance indicators, clinical indicators and other required reporting of the program for the duration of the project</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Ensure opportunities are available in (your health service) localities for interventions of the OACCP at the health service site as well as in private settings. This will involve collegial collaboration with private health providers in the local area and consumer organizations</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Demonstrated successful project management, implementation and evaluation skills</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High level oral and written communication and interpersonal skills</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Proficiency in the use of Information systems including statistical programs, Microsoft applications, email, Clinical Information Access Program (CIAP)</w:t>
                  </w:r>
                </w:p>
                <w:p w:rsidR="001C3D72" w:rsidRPr="00800E85" w:rsidRDefault="001C3D72" w:rsidP="001C3D72">
                  <w:pPr>
                    <w:pStyle w:val="ListParagraph"/>
                    <w:numPr>
                      <w:ilvl w:val="0"/>
                      <w:numId w:val="2"/>
                    </w:numPr>
                    <w:rPr>
                      <w:rFonts w:ascii="Arial" w:hAnsi="Arial" w:cs="Arial"/>
                      <w:sz w:val="20"/>
                      <w:szCs w:val="20"/>
                    </w:rPr>
                  </w:pPr>
                  <w:r w:rsidRPr="00800E85">
                    <w:rPr>
                      <w:rFonts w:ascii="Arial" w:hAnsi="Arial" w:cs="Arial"/>
                      <w:sz w:val="20"/>
                      <w:szCs w:val="20"/>
                    </w:rPr>
                    <w:t>Current unrestricted NSW drivers licence</w:t>
                  </w:r>
                </w:p>
                <w:p w:rsidR="001C3D72" w:rsidRDefault="001C3D72" w:rsidP="001C3D72">
                  <w:pPr>
                    <w:pStyle w:val="ListParagraph"/>
                    <w:numPr>
                      <w:ilvl w:val="0"/>
                      <w:numId w:val="2"/>
                    </w:numPr>
                    <w:rPr>
                      <w:rFonts w:ascii="Arial" w:hAnsi="Arial" w:cs="Arial"/>
                      <w:i/>
                      <w:sz w:val="20"/>
                      <w:szCs w:val="20"/>
                    </w:rPr>
                  </w:pPr>
                  <w:r w:rsidRPr="00800E85">
                    <w:rPr>
                      <w:rFonts w:ascii="Arial" w:hAnsi="Arial" w:cs="Arial"/>
                      <w:i/>
                      <w:sz w:val="20"/>
                      <w:szCs w:val="20"/>
                    </w:rPr>
                    <w:t>Please add department specific requirements here. Please be conscious of chronic care versus acute episodic care.</w:t>
                  </w:r>
                </w:p>
                <w:p w:rsidR="001C3D72" w:rsidRDefault="001C3D72" w:rsidP="001C3D72"/>
              </w:txbxContent>
            </v:textbox>
          </v:shape>
        </w:pict>
      </w:r>
    </w:p>
    <w:p w:rsidR="001C3D72" w:rsidRDefault="001C3D72" w:rsidP="001C3D72">
      <w:pPr>
        <w:rPr>
          <w:rFonts w:ascii="Arial" w:hAnsi="Arial" w:cs="Arial"/>
          <w:b/>
          <w:color w:val="006893"/>
          <w:sz w:val="28"/>
          <w:szCs w:val="28"/>
        </w:rPr>
      </w:pPr>
    </w:p>
    <w:p w:rsidR="001C3D72" w:rsidRPr="001C3D72" w:rsidRDefault="001C3D72" w:rsidP="001C3D72">
      <w:pPr>
        <w:rPr>
          <w:rFonts w:ascii="Arial" w:hAnsi="Arial" w:cs="Arial"/>
          <w:b/>
          <w:color w:val="006893"/>
          <w:sz w:val="28"/>
          <w:szCs w:val="28"/>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1C3D72" w:rsidRDefault="001C3D72">
      <w:pPr>
        <w:rPr>
          <w:rFonts w:ascii="Arial" w:hAnsi="Arial" w:cs="Arial"/>
          <w:b/>
          <w:color w:val="006893"/>
        </w:rPr>
      </w:pPr>
    </w:p>
    <w:p w:rsidR="00F01BB1" w:rsidRPr="00800E85" w:rsidRDefault="00800E85">
      <w:pPr>
        <w:rPr>
          <w:rFonts w:ascii="Arial" w:hAnsi="Arial" w:cs="Arial"/>
          <w:b/>
          <w:color w:val="006893"/>
        </w:rPr>
      </w:pPr>
      <w:r w:rsidRPr="00800E85">
        <w:rPr>
          <w:rFonts w:ascii="Arial" w:hAnsi="Arial" w:cs="Arial"/>
          <w:b/>
          <w:color w:val="006893"/>
        </w:rPr>
        <w:t>CERTIFICATION</w:t>
      </w:r>
    </w:p>
    <w:p w:rsidR="00F01BB1" w:rsidRPr="00945E40" w:rsidRDefault="00800E85" w:rsidP="00274279">
      <w:pPr>
        <w:rPr>
          <w:rFonts w:ascii="Arial" w:hAnsi="Arial" w:cs="Arial"/>
          <w:sz w:val="20"/>
          <w:szCs w:val="20"/>
        </w:rPr>
      </w:pPr>
      <w:r w:rsidRPr="00945E40">
        <w:rPr>
          <w:rFonts w:ascii="Arial" w:hAnsi="Arial" w:cs="Arial"/>
          <w:sz w:val="20"/>
          <w:szCs w:val="20"/>
        </w:rPr>
        <w:t>We have read the above position description and are satisfied it accurately describes the position.</w:t>
      </w:r>
    </w:p>
    <w:p w:rsidR="00F01BB1" w:rsidRPr="00945E40" w:rsidRDefault="00800E85" w:rsidP="001C3D72">
      <w:pPr>
        <w:spacing w:after="360"/>
        <w:rPr>
          <w:rFonts w:ascii="Arial" w:hAnsi="Arial" w:cs="Arial"/>
          <w:sz w:val="20"/>
          <w:szCs w:val="20"/>
        </w:rPr>
      </w:pPr>
      <w:r w:rsidRPr="00945E40">
        <w:rPr>
          <w:rFonts w:ascii="Arial" w:hAnsi="Arial" w:cs="Arial"/>
          <w:sz w:val="20"/>
          <w:szCs w:val="20"/>
        </w:rPr>
        <w:t>Position Holder’s Name</w:t>
      </w:r>
      <w:r w:rsidR="00945E40" w:rsidRPr="00945E40">
        <w:rPr>
          <w:rFonts w:ascii="Arial" w:hAnsi="Arial" w:cs="Arial"/>
          <w:sz w:val="20"/>
          <w:szCs w:val="20"/>
        </w:rPr>
        <w:t xml:space="preserve"> __</w:t>
      </w:r>
      <w:r w:rsidR="00945E40">
        <w:rPr>
          <w:rFonts w:ascii="Arial" w:hAnsi="Arial" w:cs="Arial"/>
          <w:sz w:val="20"/>
          <w:szCs w:val="20"/>
        </w:rPr>
        <w:t>_____________________________________________________________</w:t>
      </w:r>
    </w:p>
    <w:p w:rsidR="00800E85" w:rsidRPr="00945E40" w:rsidRDefault="00800E85" w:rsidP="001C3D72">
      <w:pPr>
        <w:spacing w:after="360"/>
        <w:rPr>
          <w:rFonts w:ascii="Arial" w:hAnsi="Arial" w:cs="Arial"/>
          <w:sz w:val="20"/>
          <w:szCs w:val="20"/>
        </w:rPr>
      </w:pPr>
      <w:r w:rsidRPr="00945E40">
        <w:rPr>
          <w:rFonts w:ascii="Arial" w:hAnsi="Arial" w:cs="Arial"/>
          <w:sz w:val="20"/>
          <w:szCs w:val="20"/>
        </w:rPr>
        <w:t xml:space="preserve">Signature </w:t>
      </w:r>
      <w:r w:rsidR="00945E40" w:rsidRPr="00945E40">
        <w:rPr>
          <w:rFonts w:ascii="Arial" w:hAnsi="Arial" w:cs="Arial"/>
          <w:sz w:val="20"/>
          <w:szCs w:val="20"/>
        </w:rPr>
        <w:t>________________________________________</w:t>
      </w:r>
      <w:r w:rsidR="003C2D26">
        <w:rPr>
          <w:rFonts w:ascii="Arial" w:hAnsi="Arial" w:cs="Arial"/>
          <w:sz w:val="20"/>
          <w:szCs w:val="20"/>
        </w:rPr>
        <w:t>_______</w:t>
      </w:r>
      <w:r w:rsidR="00945E40" w:rsidRPr="00945E40">
        <w:rPr>
          <w:rFonts w:ascii="Arial" w:hAnsi="Arial" w:cs="Arial"/>
          <w:sz w:val="20"/>
          <w:szCs w:val="20"/>
        </w:rPr>
        <w:t>_____</w:t>
      </w:r>
      <w:r w:rsidRPr="00945E40">
        <w:rPr>
          <w:rFonts w:ascii="Arial" w:hAnsi="Arial" w:cs="Arial"/>
          <w:sz w:val="20"/>
          <w:szCs w:val="20"/>
        </w:rPr>
        <w:t xml:space="preserve"> Date</w:t>
      </w:r>
      <w:r w:rsidR="00945E40" w:rsidRPr="00945E40">
        <w:rPr>
          <w:rFonts w:ascii="Arial" w:hAnsi="Arial" w:cs="Arial"/>
          <w:sz w:val="20"/>
          <w:szCs w:val="20"/>
        </w:rPr>
        <w:t xml:space="preserve"> _________________</w:t>
      </w:r>
    </w:p>
    <w:p w:rsidR="00F01BB1" w:rsidRPr="00945E40" w:rsidRDefault="00945E40" w:rsidP="001C3D72">
      <w:pPr>
        <w:spacing w:after="360"/>
        <w:rPr>
          <w:rFonts w:ascii="Arial" w:hAnsi="Arial" w:cs="Arial"/>
          <w:sz w:val="20"/>
          <w:szCs w:val="20"/>
        </w:rPr>
      </w:pPr>
      <w:r w:rsidRPr="00945E40">
        <w:rPr>
          <w:rFonts w:ascii="Arial" w:hAnsi="Arial" w:cs="Arial"/>
          <w:sz w:val="20"/>
          <w:szCs w:val="20"/>
        </w:rPr>
        <w:t>Manager’s Name _________________________________</w:t>
      </w:r>
      <w:r w:rsidR="003C2D26">
        <w:rPr>
          <w:rFonts w:ascii="Arial" w:hAnsi="Arial" w:cs="Arial"/>
          <w:sz w:val="20"/>
          <w:szCs w:val="20"/>
        </w:rPr>
        <w:t>_______</w:t>
      </w:r>
      <w:r w:rsidRPr="00945E40">
        <w:rPr>
          <w:rFonts w:ascii="Arial" w:hAnsi="Arial" w:cs="Arial"/>
          <w:sz w:val="20"/>
          <w:szCs w:val="20"/>
        </w:rPr>
        <w:t>____________________________</w:t>
      </w:r>
    </w:p>
    <w:p w:rsidR="00F01BB1" w:rsidRPr="00945E40" w:rsidRDefault="003C2D26" w:rsidP="001C3D72">
      <w:pPr>
        <w:spacing w:after="360"/>
        <w:rPr>
          <w:rFonts w:ascii="Arial" w:hAnsi="Arial" w:cs="Arial"/>
          <w:sz w:val="20"/>
          <w:szCs w:val="20"/>
        </w:rPr>
      </w:pPr>
      <w:r w:rsidRPr="00945E40">
        <w:rPr>
          <w:rFonts w:ascii="Arial" w:hAnsi="Arial" w:cs="Arial"/>
          <w:sz w:val="20"/>
          <w:szCs w:val="20"/>
        </w:rPr>
        <w:t>Signature ________________________________________</w:t>
      </w:r>
      <w:r>
        <w:rPr>
          <w:rFonts w:ascii="Arial" w:hAnsi="Arial" w:cs="Arial"/>
          <w:sz w:val="20"/>
          <w:szCs w:val="20"/>
        </w:rPr>
        <w:t>_______</w:t>
      </w:r>
      <w:r w:rsidRPr="00945E40">
        <w:rPr>
          <w:rFonts w:ascii="Arial" w:hAnsi="Arial" w:cs="Arial"/>
          <w:sz w:val="20"/>
          <w:szCs w:val="20"/>
        </w:rPr>
        <w:t>_____ Date _________________</w:t>
      </w:r>
    </w:p>
    <w:sectPr w:rsidR="00F01BB1" w:rsidRPr="00945E40" w:rsidSect="00090D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53B5"/>
    <w:multiLevelType w:val="hybridMultilevel"/>
    <w:tmpl w:val="95FC4AA8"/>
    <w:lvl w:ilvl="0" w:tplc="A4DE7F5E">
      <w:start w:val="1"/>
      <w:numFmt w:val="bullet"/>
      <w:lvlText w:val=""/>
      <w:lvlJc w:val="left"/>
      <w:pPr>
        <w:ind w:left="720" w:hanging="360"/>
      </w:pPr>
      <w:rPr>
        <w:rFonts w:ascii="Symbol" w:hAnsi="Symbol" w:hint="default"/>
        <w:color w:val="0068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970DD"/>
    <w:multiLevelType w:val="hybridMultilevel"/>
    <w:tmpl w:val="52CCB580"/>
    <w:lvl w:ilvl="0" w:tplc="A4DE7F5E">
      <w:start w:val="1"/>
      <w:numFmt w:val="bullet"/>
      <w:lvlText w:val=""/>
      <w:lvlJc w:val="left"/>
      <w:pPr>
        <w:ind w:left="720" w:hanging="360"/>
      </w:pPr>
      <w:rPr>
        <w:rFonts w:ascii="Symbol" w:hAnsi="Symbol" w:hint="default"/>
        <w:color w:val="0068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279"/>
    <w:rsid w:val="00090D09"/>
    <w:rsid w:val="001C3D72"/>
    <w:rsid w:val="001F3885"/>
    <w:rsid w:val="00200B17"/>
    <w:rsid w:val="00212333"/>
    <w:rsid w:val="00274279"/>
    <w:rsid w:val="00317A02"/>
    <w:rsid w:val="003C2D26"/>
    <w:rsid w:val="0064438D"/>
    <w:rsid w:val="00711C3F"/>
    <w:rsid w:val="00716D2D"/>
    <w:rsid w:val="007D1095"/>
    <w:rsid w:val="00800E85"/>
    <w:rsid w:val="00945E40"/>
    <w:rsid w:val="00AA6F47"/>
    <w:rsid w:val="00CC3EE3"/>
    <w:rsid w:val="00CE5563"/>
    <w:rsid w:val="00F01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3885"/>
    <w:rPr>
      <w:color w:val="0000FF" w:themeColor="hyperlink"/>
      <w:u w:val="single"/>
    </w:rPr>
  </w:style>
  <w:style w:type="paragraph" w:styleId="ListParagraph">
    <w:name w:val="List Paragraph"/>
    <w:basedOn w:val="Normal"/>
    <w:uiPriority w:val="34"/>
    <w:qFormat/>
    <w:rsid w:val="001F3885"/>
    <w:pPr>
      <w:ind w:left="720"/>
      <w:contextualSpacing/>
    </w:pPr>
  </w:style>
  <w:style w:type="paragraph" w:styleId="BalloonText">
    <w:name w:val="Balloon Text"/>
    <w:basedOn w:val="Normal"/>
    <w:link w:val="BalloonTextChar"/>
    <w:uiPriority w:val="99"/>
    <w:semiHidden/>
    <w:unhideWhenUsed/>
    <w:rsid w:val="001C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Health Support Services</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MUSCULOSKELETAL COORDINATOROACCP PILOT PROJECTS </dc:title>
  <dc:creator>ACI</dc:creator>
  <cp:lastModifiedBy>mcleodp</cp:lastModifiedBy>
  <cp:revision>8</cp:revision>
  <dcterms:created xsi:type="dcterms:W3CDTF">2012-05-02T00:43:00Z</dcterms:created>
  <dcterms:modified xsi:type="dcterms:W3CDTF">2012-05-02T01:57:00Z</dcterms:modified>
</cp:coreProperties>
</file>